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4B23" w14:textId="77777777" w:rsidR="006D5600" w:rsidRPr="006D5600" w:rsidRDefault="006D5600" w:rsidP="006D5600">
      <w:pPr>
        <w:keepNext/>
        <w:spacing w:after="480" w:line="276" w:lineRule="auto"/>
        <w:jc w:val="center"/>
        <w:rPr>
          <w:rFonts w:ascii="Times New Roman" w:eastAsia="Times New Roman" w:hAnsi="Times New Roman" w:cs="Times New Roman"/>
          <w:sz w:val="24"/>
          <w:szCs w:val="24"/>
          <w:lang w:eastAsia="pl-PL"/>
        </w:rPr>
      </w:pPr>
      <w:r w:rsidRPr="006D5600">
        <w:rPr>
          <w:rFonts w:ascii="Times New Roman" w:eastAsia="Times New Roman" w:hAnsi="Times New Roman" w:cs="Times New Roman"/>
          <w:b/>
          <w:sz w:val="24"/>
          <w:szCs w:val="24"/>
          <w:lang w:eastAsia="pl-PL"/>
        </w:rPr>
        <w:t>REGULAMIN UTRZYMANIA CZYSTOŚCI I PORZĄDKU NA TERENIE GMINY GRABOWO</w:t>
      </w:r>
    </w:p>
    <w:p w14:paraId="37306D36" w14:textId="77777777" w:rsidR="006D5600" w:rsidRPr="006D5600" w:rsidRDefault="006D5600" w:rsidP="006D5600">
      <w:pPr>
        <w:keepNext/>
        <w:spacing w:after="0" w:line="276" w:lineRule="auto"/>
        <w:jc w:val="center"/>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b/>
          <w:sz w:val="24"/>
          <w:szCs w:val="24"/>
          <w:lang w:eastAsia="pl-PL"/>
        </w:rPr>
        <w:t>Rozdział 1.</w:t>
      </w:r>
      <w:r w:rsidRPr="006D5600">
        <w:rPr>
          <w:rFonts w:ascii="Times New Roman" w:eastAsia="Times New Roman" w:hAnsi="Times New Roman" w:cs="Times New Roman"/>
          <w:sz w:val="24"/>
          <w:szCs w:val="24"/>
          <w:lang w:eastAsia="pl-PL"/>
        </w:rPr>
        <w:br/>
      </w:r>
      <w:r w:rsidRPr="006D5600">
        <w:rPr>
          <w:rFonts w:ascii="Times New Roman" w:eastAsia="Times New Roman" w:hAnsi="Times New Roman" w:cs="Times New Roman"/>
          <w:b/>
          <w:sz w:val="24"/>
          <w:szCs w:val="24"/>
          <w:lang w:eastAsia="pl-PL"/>
        </w:rPr>
        <w:t>Postanowienia ogólne</w:t>
      </w:r>
    </w:p>
    <w:p w14:paraId="57DA6EE2"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p>
    <w:p w14:paraId="71DCABC4"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w:t>
      </w:r>
    </w:p>
    <w:p w14:paraId="39B66BF9" w14:textId="77777777" w:rsidR="006D5600" w:rsidRPr="006D5600" w:rsidRDefault="006D5600" w:rsidP="006D5600">
      <w:pPr>
        <w:keepLines/>
        <w:numPr>
          <w:ilvl w:val="0"/>
          <w:numId w:val="1"/>
        </w:numPr>
        <w:spacing w:before="120" w:after="120" w:line="276" w:lineRule="auto"/>
        <w:ind w:left="709"/>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Regulamin utrzymania czystości i porządku na terenie Gminy Grabowo, zwany dalej „Regulaminem” określa szczegółowe zasady utrzymania czystości i porządku na terenie Gminy Grabowo, dotyczące:</w:t>
      </w:r>
    </w:p>
    <w:p w14:paraId="26590D58" w14:textId="77777777" w:rsidR="006D5600" w:rsidRPr="006D5600" w:rsidRDefault="006D5600" w:rsidP="006D5600">
      <w:pPr>
        <w:keepLines/>
        <w:numPr>
          <w:ilvl w:val="0"/>
          <w:numId w:val="2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wymagań w zakresie:</w:t>
      </w:r>
    </w:p>
    <w:p w14:paraId="4161B34C" w14:textId="77777777" w:rsidR="006D5600" w:rsidRPr="006D5600" w:rsidRDefault="006D5600" w:rsidP="006D5600">
      <w:pPr>
        <w:keepLines/>
        <w:numPr>
          <w:ilvl w:val="0"/>
          <w:numId w:val="2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selektywnego zbierania i odbierania odpadów komunalnych oraz selektywnego zbierania odpadów przez punkty selektywnego zbierania odpadów,</w:t>
      </w:r>
    </w:p>
    <w:p w14:paraId="5C284BA4" w14:textId="77777777" w:rsidR="006D5600" w:rsidRPr="006D5600" w:rsidRDefault="006D5600" w:rsidP="006D5600">
      <w:pPr>
        <w:keepLines/>
        <w:numPr>
          <w:ilvl w:val="0"/>
          <w:numId w:val="2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kompostowania bioodpadów w przydomowych kompostownikach,</w:t>
      </w:r>
    </w:p>
    <w:p w14:paraId="10EAB509" w14:textId="77777777" w:rsidR="006D5600" w:rsidRPr="006D5600" w:rsidRDefault="006D5600" w:rsidP="006D5600">
      <w:pPr>
        <w:keepLines/>
        <w:numPr>
          <w:ilvl w:val="0"/>
          <w:numId w:val="2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uprzątania błota, śniegu, lodu i innych zanieczyszczeń z części nieruchomości służących do użytkowania publicznego,</w:t>
      </w:r>
    </w:p>
    <w:p w14:paraId="172FE7AC" w14:textId="77777777" w:rsidR="006D5600" w:rsidRPr="006D5600" w:rsidRDefault="006D5600" w:rsidP="006D5600">
      <w:pPr>
        <w:keepLines/>
        <w:numPr>
          <w:ilvl w:val="0"/>
          <w:numId w:val="2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mycia i naprawy pojazdów samochodowych poza myjniami i warsztatami naprawczymi,</w:t>
      </w:r>
    </w:p>
    <w:p w14:paraId="23D77D50" w14:textId="77777777" w:rsidR="006D5600" w:rsidRPr="006D5600" w:rsidRDefault="006D5600" w:rsidP="006D5600">
      <w:pPr>
        <w:keepLines/>
        <w:numPr>
          <w:ilvl w:val="0"/>
          <w:numId w:val="28"/>
        </w:numPr>
        <w:spacing w:before="120" w:after="120" w:line="276" w:lineRule="auto"/>
        <w:contextualSpacing/>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 xml:space="preserve">rodzajów pojemników lub worków do zbierania odpadów komunalnych na terenie nieruchomości i drogach publicznych, ich minimalnej pojemności oraz ich utrzymywania w odpowiednim stanie sanitarnym, porządkowy i technicznym; </w:t>
      </w:r>
    </w:p>
    <w:p w14:paraId="1CEF3903" w14:textId="77777777" w:rsidR="006D5600" w:rsidRPr="006D5600" w:rsidRDefault="006D5600" w:rsidP="006D5600">
      <w:pPr>
        <w:keepLines/>
        <w:numPr>
          <w:ilvl w:val="0"/>
          <w:numId w:val="28"/>
        </w:numPr>
        <w:spacing w:before="120" w:after="120" w:line="276" w:lineRule="auto"/>
        <w:contextualSpacing/>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częstotliwości i sposobu pozbywania się odpadów komunalnych i nieczystości ciekłych z terenu nieruchomości oraz z terenów przeznaczonych do użytku publicznego;</w:t>
      </w:r>
    </w:p>
    <w:p w14:paraId="206ADE7D" w14:textId="77777777" w:rsidR="006D5600" w:rsidRPr="006D5600" w:rsidRDefault="006D5600" w:rsidP="006D5600">
      <w:pPr>
        <w:keepLines/>
        <w:numPr>
          <w:ilvl w:val="0"/>
          <w:numId w:val="2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innych wymagań wynikających z wojewódzkiego planu gospodarki odpadami;</w:t>
      </w:r>
    </w:p>
    <w:p w14:paraId="3EE6364E" w14:textId="77777777" w:rsidR="006D5600" w:rsidRPr="006D5600" w:rsidRDefault="006D5600" w:rsidP="006D5600">
      <w:pPr>
        <w:keepLines/>
        <w:numPr>
          <w:ilvl w:val="0"/>
          <w:numId w:val="28"/>
        </w:numPr>
        <w:spacing w:before="120" w:after="120" w:line="276" w:lineRule="auto"/>
        <w:contextualSpacing/>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obowiązków osób utrzymujących zwierzęta domowe;</w:t>
      </w:r>
    </w:p>
    <w:p w14:paraId="20BE2076" w14:textId="77777777" w:rsidR="006D5600" w:rsidRPr="006D5600" w:rsidRDefault="006D5600" w:rsidP="006D5600">
      <w:pPr>
        <w:keepLines/>
        <w:numPr>
          <w:ilvl w:val="0"/>
          <w:numId w:val="28"/>
        </w:numPr>
        <w:spacing w:before="120" w:after="120" w:line="276" w:lineRule="auto"/>
        <w:contextualSpacing/>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wymagań utrzymywania zwierząt gospodarskich na terenach wyłączonych z produkcji rolniczej;</w:t>
      </w:r>
    </w:p>
    <w:p w14:paraId="38F00557" w14:textId="77777777" w:rsidR="006D5600" w:rsidRPr="006D5600" w:rsidRDefault="006D5600" w:rsidP="006D5600">
      <w:pPr>
        <w:keepLines/>
        <w:numPr>
          <w:ilvl w:val="0"/>
          <w:numId w:val="28"/>
        </w:numPr>
        <w:spacing w:before="120" w:after="120" w:line="276" w:lineRule="auto"/>
        <w:contextualSpacing/>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wyznaczenia obszarów podlegających obowiązkowej deratyzacji i terminów jej przeprowadzania.</w:t>
      </w:r>
    </w:p>
    <w:p w14:paraId="6B09B677" w14:textId="77777777" w:rsidR="006D5600" w:rsidRPr="006D5600" w:rsidRDefault="006D5600" w:rsidP="006D5600">
      <w:pPr>
        <w:keepLines/>
        <w:numPr>
          <w:ilvl w:val="0"/>
          <w:numId w:val="1"/>
        </w:numPr>
        <w:spacing w:before="120" w:after="120" w:line="276" w:lineRule="auto"/>
        <w:ind w:left="709"/>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Regulamin obowiązuje właścicieli nieruchomości, mieszkańców oraz osoby przebywające czasowo na terenie Gminy Grabowo.</w:t>
      </w:r>
    </w:p>
    <w:p w14:paraId="6EA9E797" w14:textId="77777777" w:rsidR="006D5600" w:rsidRPr="006D5600" w:rsidRDefault="006D5600" w:rsidP="006D5600">
      <w:pPr>
        <w:keepLines/>
        <w:numPr>
          <w:ilvl w:val="0"/>
          <w:numId w:val="1"/>
        </w:numPr>
        <w:spacing w:before="120" w:after="120" w:line="276" w:lineRule="auto"/>
        <w:ind w:left="709"/>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Ilekroć w Regulaminie jest mowa o:</w:t>
      </w:r>
    </w:p>
    <w:p w14:paraId="07268F82" w14:textId="77777777" w:rsidR="006D5600" w:rsidRPr="006D5600" w:rsidRDefault="006D5600" w:rsidP="006D5600">
      <w:pPr>
        <w:keepLines/>
        <w:numPr>
          <w:ilvl w:val="0"/>
          <w:numId w:val="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urządzeniu do gromadzenia odpadów komunalnych - rozumie się przez to pojemnik na odpady komunalne, worek na odpady komunalne oraz kompostownik na bioodpady.</w:t>
      </w:r>
    </w:p>
    <w:p w14:paraId="6D5C273F" w14:textId="77777777" w:rsidR="006D5600" w:rsidRPr="006D5600" w:rsidRDefault="006D5600" w:rsidP="006D5600">
      <w:pPr>
        <w:keepLines/>
        <w:numPr>
          <w:ilvl w:val="0"/>
          <w:numId w:val="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odpadach zmieszanych - rozumie się przez to niesegregowane (zmieszane) odpady komunalne, które pozostają po segregacji odpadów u źródła.</w:t>
      </w:r>
    </w:p>
    <w:p w14:paraId="035A7E7F" w14:textId="77777777" w:rsidR="006D5600" w:rsidRPr="006D5600" w:rsidRDefault="006D5600" w:rsidP="006D5600">
      <w:pPr>
        <w:keepLines/>
        <w:numPr>
          <w:ilvl w:val="0"/>
          <w:numId w:val="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odpadach budowlanych i rozbiórkowych – należy przez to rozumieć odpady powstające w gospodarstwach domowych w wyniku prowadzenia we własnym zakresie remontów, budów i rozbiórek (drobnych prac remontowo – budowlanych);</w:t>
      </w:r>
    </w:p>
    <w:p w14:paraId="41B3831C" w14:textId="77777777" w:rsidR="006D5600" w:rsidRPr="006D5600" w:rsidRDefault="006D5600" w:rsidP="006D5600">
      <w:pPr>
        <w:keepLines/>
        <w:spacing w:before="120" w:after="120" w:line="276" w:lineRule="auto"/>
        <w:ind w:left="227" w:hanging="227"/>
        <w:jc w:val="both"/>
        <w:rPr>
          <w:rFonts w:ascii="Times New Roman" w:eastAsia="Times New Roman" w:hAnsi="Times New Roman" w:cs="Times New Roman"/>
          <w:sz w:val="24"/>
          <w:szCs w:val="24"/>
          <w:u w:color="000000"/>
          <w:lang w:eastAsia="pl-PL"/>
        </w:rPr>
      </w:pPr>
    </w:p>
    <w:p w14:paraId="1EB9B31F" w14:textId="77777777" w:rsidR="006D5600" w:rsidRPr="006D5600" w:rsidRDefault="006D5600" w:rsidP="006D5600">
      <w:pPr>
        <w:keepNext/>
        <w:keepLines/>
        <w:spacing w:after="0" w:line="360" w:lineRule="auto"/>
        <w:jc w:val="center"/>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b/>
          <w:sz w:val="24"/>
          <w:szCs w:val="24"/>
          <w:lang w:eastAsia="pl-PL"/>
        </w:rPr>
        <w:lastRenderedPageBreak/>
        <w:t>Rozdział 2.</w:t>
      </w:r>
      <w:r w:rsidRPr="006D5600">
        <w:rPr>
          <w:rFonts w:ascii="Times New Roman" w:eastAsia="Times New Roman" w:hAnsi="Times New Roman" w:cs="Times New Roman"/>
          <w:sz w:val="24"/>
          <w:szCs w:val="24"/>
          <w:u w:color="000000"/>
          <w:lang w:eastAsia="pl-PL"/>
        </w:rPr>
        <w:br/>
      </w:r>
      <w:r w:rsidRPr="006D5600">
        <w:rPr>
          <w:rFonts w:ascii="Times New Roman" w:eastAsia="Times New Roman" w:hAnsi="Times New Roman" w:cs="Times New Roman"/>
          <w:b/>
          <w:sz w:val="24"/>
          <w:szCs w:val="24"/>
          <w:u w:color="000000"/>
          <w:lang w:eastAsia="pl-PL"/>
        </w:rPr>
        <w:t>Wymagania w  zakresie utrzymania czystości i porządku na terenie nieruchomości</w:t>
      </w:r>
    </w:p>
    <w:p w14:paraId="55197FF5"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2.</w:t>
      </w:r>
    </w:p>
    <w:p w14:paraId="4E4EAFB9" w14:textId="77777777" w:rsidR="006D5600" w:rsidRPr="006D5600" w:rsidRDefault="006D5600" w:rsidP="006D5600">
      <w:pPr>
        <w:keepLines/>
        <w:numPr>
          <w:ilvl w:val="0"/>
          <w:numId w:val="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zapewniają zbieranie w sposób selektywny powstałych na terenie nieruchomości odpadów komunalnych.</w:t>
      </w:r>
    </w:p>
    <w:p w14:paraId="3BB81E41" w14:textId="77777777" w:rsidR="006D5600" w:rsidRPr="006D5600" w:rsidRDefault="006D5600" w:rsidP="006D5600">
      <w:pPr>
        <w:keepLines/>
        <w:numPr>
          <w:ilvl w:val="0"/>
          <w:numId w:val="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zobowiązani są gromadzić odpady jedynie w przeznaczonych na ten cel urządzeniach do gromadzenia odpadów komunalnych.</w:t>
      </w:r>
    </w:p>
    <w:p w14:paraId="216D797C" w14:textId="77777777" w:rsidR="006D5600" w:rsidRPr="006D5600" w:rsidRDefault="006D5600" w:rsidP="006D5600">
      <w:pPr>
        <w:keepLines/>
        <w:numPr>
          <w:ilvl w:val="0"/>
          <w:numId w:val="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shd w:val="clear" w:color="auto" w:fill="FFFFFF"/>
          <w:lang w:eastAsia="pl-PL"/>
        </w:rPr>
        <w:t>Właściciele nieruchomości zobowiązani są do zaopatrzenia się w urządzenia do zbierania odpadów komunalnych (pojemniki) i utrzymania tych urządzeń w należytym stanie technicznym, porządkowym i sanitarnym</w:t>
      </w:r>
      <w:r w:rsidRPr="006D5600">
        <w:rPr>
          <w:rFonts w:ascii="Times New Roman" w:eastAsia="Times New Roman" w:hAnsi="Times New Roman" w:cs="Times New Roman"/>
          <w:sz w:val="24"/>
          <w:szCs w:val="24"/>
          <w:u w:color="000000"/>
          <w:lang w:eastAsia="pl-PL"/>
        </w:rPr>
        <w:t>.</w:t>
      </w:r>
    </w:p>
    <w:p w14:paraId="7FDA43AA" w14:textId="77777777" w:rsidR="006D5600" w:rsidRPr="006D5600" w:rsidRDefault="006D5600" w:rsidP="006D5600">
      <w:pPr>
        <w:keepLines/>
        <w:numPr>
          <w:ilvl w:val="0"/>
          <w:numId w:val="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Gmina Grabowo wyposaży nieruchomości w worki do zbierania odpadów komunalnych selektywnie zbieranych w zamian za uiszczoną przez właścicieli nieruchomości opłatę za gospodarowanie odpadami komunalnymi. Istnieje możliwość wyposażenia nieruchomości we własnym zakresie przez ich właścicieli w worki do zbierania odpadów komunalnych.</w:t>
      </w:r>
    </w:p>
    <w:p w14:paraId="7362C4BE" w14:textId="77777777" w:rsidR="006D5600" w:rsidRPr="006D5600" w:rsidRDefault="006D5600" w:rsidP="006D5600">
      <w:pPr>
        <w:keepLines/>
        <w:numPr>
          <w:ilvl w:val="0"/>
          <w:numId w:val="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Nieruchomości, na których nie zamieszkują mieszkańcy, a powstają na nich odpady komunalne wyłączone są z zorganizowanego systemu gospodarowania odpadami komunalnymi prowadzonego przez Gminę. Właściciele tych nieruchomości zobowiązani są we własnym zakresie do podpisywania umów na odbiór odpadów komunalnych z prowadzonej działalności z przedsiębiorcami posiadającymi wpis do rejestru działalności regulowanej Gminy Grabowo.</w:t>
      </w:r>
    </w:p>
    <w:p w14:paraId="2F22B41F"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3.</w:t>
      </w:r>
    </w:p>
    <w:p w14:paraId="6164CFEB" w14:textId="77777777" w:rsidR="006D5600" w:rsidRPr="006D5600" w:rsidRDefault="006D5600" w:rsidP="006D5600">
      <w:pPr>
        <w:keepLines/>
        <w:numPr>
          <w:ilvl w:val="0"/>
          <w:numId w:val="4"/>
        </w:numPr>
        <w:spacing w:before="120" w:after="120" w:line="276" w:lineRule="auto"/>
        <w:ind w:left="283" w:firstLine="227"/>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zobowiązani są do prowadzenia selektywnego zbierania następujących odpadów komunalnych:</w:t>
      </w:r>
    </w:p>
    <w:p w14:paraId="73894F39"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papier;</w:t>
      </w:r>
    </w:p>
    <w:p w14:paraId="75B12A46"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metale i tworzywa sztuczne (w tym odpady opakowaniowe wielomateriałowe);</w:t>
      </w:r>
    </w:p>
    <w:p w14:paraId="28AFC747"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szkło;</w:t>
      </w:r>
    </w:p>
    <w:p w14:paraId="7A7CAE67"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bioodpady;</w:t>
      </w:r>
    </w:p>
    <w:p w14:paraId="1C3BADCA"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przeterminowane leki;</w:t>
      </w:r>
    </w:p>
    <w:p w14:paraId="3886E856"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chemikalia;</w:t>
      </w:r>
    </w:p>
    <w:p w14:paraId="2A8C0FCC"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p w14:paraId="5A46D5CE"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zużyte baterie i akumulatory;</w:t>
      </w:r>
    </w:p>
    <w:p w14:paraId="6A8531BA"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zużyty sprzęt elektryczny i elektroniczny;</w:t>
      </w:r>
    </w:p>
    <w:p w14:paraId="12D18A02"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zużyte opony;</w:t>
      </w:r>
    </w:p>
    <w:p w14:paraId="0BA8359D"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meble i inne odpady wielkogabarytowe;</w:t>
      </w:r>
    </w:p>
    <w:p w14:paraId="4F1D7511" w14:textId="77777777" w:rsidR="006D5600" w:rsidRPr="006D5600" w:rsidRDefault="006D5600" w:rsidP="006D5600">
      <w:pPr>
        <w:numPr>
          <w:ilvl w:val="0"/>
          <w:numId w:val="5"/>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odpady budowlane i rozbiórkowe z gospodarstw domowych;</w:t>
      </w:r>
    </w:p>
    <w:p w14:paraId="3820ED62"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Pozostałe odpady komunalne mogą być zbierane łącznie, jako niesegregowane, zmieszane opady komunalne.</w:t>
      </w:r>
    </w:p>
    <w:p w14:paraId="623FAB21"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lastRenderedPageBreak/>
        <w:t>Odpady ulegające biodegradacji, w tym odpady zielone mogą być kompostowane z przeznaczeniem na użytek własny w sposób niepowodujący uciążliwości dla otoczenia i negatywnego oddziaływania na środowisko.</w:t>
      </w:r>
    </w:p>
    <w:p w14:paraId="3F950BB9"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Odpady komunalne są odbierane przez uprawnione podmioty prowadzące działalność w zakresie odbierania odpadów komunalnych od właścicieli nieruchomości lub przyjmowane przez punkt selektywnego zbierania odpadów komunalnych.</w:t>
      </w:r>
    </w:p>
    <w:p w14:paraId="53EF7FEA"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 xml:space="preserve">Odpady o których mowa w ust. 1, właściciele nieruchomości obowiązani są zbierać i gromadzić niezwłocznie od chwili ich powstania. </w:t>
      </w:r>
    </w:p>
    <w:p w14:paraId="260B0754"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Odbierający odpady są obowiązani do odbioru odpadów określonych w ust. 1 pkt 1-4 i ust 2.</w:t>
      </w:r>
    </w:p>
    <w:p w14:paraId="1024FAC2"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 xml:space="preserve">Punkt </w:t>
      </w:r>
      <w:r w:rsidRPr="006D5600">
        <w:rPr>
          <w:rFonts w:ascii="Times New Roman" w:eastAsia="Times New Roman" w:hAnsi="Times New Roman" w:cs="Times New Roman"/>
          <w:sz w:val="24"/>
          <w:szCs w:val="24"/>
          <w:u w:color="000000"/>
          <w:shd w:val="clear" w:color="auto" w:fill="FFFFFF"/>
          <w:lang w:eastAsia="pl-PL"/>
        </w:rPr>
        <w:t xml:space="preserve">Selektywnej Zbiórki Odpadów Komunalnych (PSZOK) znajduje się w miejscowości Grabowo na ulicy Szkolnej </w:t>
      </w:r>
    </w:p>
    <w:p w14:paraId="75B4A4C3"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Do PSZOK są przyjmowane odpady powstające w gospodarstwach domowych z terenu Gminy Grabowo dostarczone przez ich wytwórców.</w:t>
      </w:r>
    </w:p>
    <w:p w14:paraId="2E21C733"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 Punkcie Selektywnego Zbierania Odpadów Komunalnych – odbierane są wszystkie rodzaje odpadów o których mowa w ust. 1 pkt 1-12.</w:t>
      </w:r>
    </w:p>
    <w:p w14:paraId="60E3BAD4" w14:textId="77777777" w:rsidR="006D5600" w:rsidRPr="006D5600" w:rsidRDefault="006D5600" w:rsidP="006D5600">
      <w:pPr>
        <w:numPr>
          <w:ilvl w:val="0"/>
          <w:numId w:val="4"/>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Dostarczający odpady do punktu selektywnej zbiórki odpadów komunalnych ma obowiązek ich rozładunku i umieszczenia w miejscach i sposób wskazany przez obsługę punktu.</w:t>
      </w:r>
    </w:p>
    <w:p w14:paraId="1B8345E9"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4.</w:t>
      </w:r>
    </w:p>
    <w:p w14:paraId="161DCEE5"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Kompostowanie bioodpadów stanowiących odpady komunalne prowadzi się:</w:t>
      </w:r>
    </w:p>
    <w:p w14:paraId="1096D31A" w14:textId="77777777" w:rsidR="006D5600" w:rsidRPr="006D5600" w:rsidRDefault="006D5600" w:rsidP="006D5600">
      <w:pPr>
        <w:autoSpaceDE w:val="0"/>
        <w:autoSpaceDN w:val="0"/>
        <w:adjustRightInd w:val="0"/>
        <w:spacing w:before="120" w:after="120" w:line="240" w:lineRule="auto"/>
        <w:ind w:left="720"/>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 kompostownikach ogrodowych lub,</w:t>
      </w:r>
    </w:p>
    <w:p w14:paraId="052D50DC" w14:textId="77777777" w:rsidR="006D5600" w:rsidRPr="006D5600" w:rsidRDefault="006D5600" w:rsidP="006D5600">
      <w:pPr>
        <w:numPr>
          <w:ilvl w:val="0"/>
          <w:numId w:val="31"/>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 drewnianych kompostownikach wykonanych z desek lub belek, materiałów ażurowych ułożonych tak, aby zapewnić dostęp powietrza do warstw kompostu,</w:t>
      </w:r>
    </w:p>
    <w:p w14:paraId="3683B52E" w14:textId="77777777" w:rsidR="006D5600" w:rsidRPr="006D5600" w:rsidRDefault="006D5600" w:rsidP="006D5600">
      <w:pPr>
        <w:numPr>
          <w:ilvl w:val="0"/>
          <w:numId w:val="31"/>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 formie pryzmy, gdzie materiał biodegradowalny układa się warstwowo.</w:t>
      </w:r>
    </w:p>
    <w:p w14:paraId="75CA7475"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Kompostowania bioodpadów stanowiących odpady komunalne nie prowadzi się w dołach lub zbiornikach betonowych ograniczających dostęp powietrza.</w:t>
      </w:r>
    </w:p>
    <w:p w14:paraId="72E2A908"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Kompostowaniu podlegają, m.in.: miękkie części uprawianych roślin, skoszona trawa, pocięte na drobne kawałki liście i gałęzie, chwasty, spadłe owoce, odpady po warzywach i owocach, obierki po owocach i warzywach, fusy po herbacie i kawie, nie zjedzone i zepsute potrawy, potłuczone skorupki od jajek.</w:t>
      </w:r>
    </w:p>
    <w:p w14:paraId="7C7B93E9"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Właściciel nieruchomości posiadający kompostownik powinien poinformować o tym fakcie</w:t>
      </w:r>
      <w:r w:rsidRPr="006D5600">
        <w:rPr>
          <w:rFonts w:ascii="Times New Roamn" w:eastAsia="Times New Roman" w:hAnsi="Times New Roamn" w:cs="Times New Roman"/>
          <w:sz w:val="24"/>
          <w:szCs w:val="24"/>
          <w:u w:color="000000"/>
          <w:lang w:eastAsia="pl-PL"/>
        </w:rPr>
        <w:t xml:space="preserve"> Wójta Gminy Grabowo w składanej deklaracji.</w:t>
      </w:r>
    </w:p>
    <w:p w14:paraId="2BE6432A"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Wymagania dotyczące prawidłowego kompostowania bioodpadów stanowiących odpady komunalne w kompostownikach przydomowych:</w:t>
      </w:r>
    </w:p>
    <w:p w14:paraId="3BAB5CED" w14:textId="77777777" w:rsidR="006D5600" w:rsidRPr="006D5600" w:rsidRDefault="006D5600" w:rsidP="006D5600">
      <w:pPr>
        <w:keepLines/>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organizowanie przydomowych kompostowników powinno odbywać się w okresie od wiosny do jesieni,</w:t>
      </w:r>
    </w:p>
    <w:p w14:paraId="3818D28E" w14:textId="77777777" w:rsidR="006D5600" w:rsidRPr="006D5600" w:rsidRDefault="006D5600" w:rsidP="006D5600">
      <w:pPr>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pryzmy bądź kompostownik powinny być zlokalizowane w miejscach osłoniętych od wiatru i zacienionych, co zapewnia mniejszą utratę wilgotności kompostu (w okresie upałów wskazane jest nawadnianie w celu utrzymania odpowiedniej wilgotności),</w:t>
      </w:r>
    </w:p>
    <w:p w14:paraId="2B525EFD" w14:textId="77777777" w:rsidR="006D5600" w:rsidRPr="006D5600" w:rsidRDefault="006D5600" w:rsidP="006D5600">
      <w:pPr>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pryzma lub materiał w kompostowniku powinny być ułożone warstwowo, na dole powinna być warstwa podtrzymująca i zapewniająca przewietrzenie,</w:t>
      </w:r>
    </w:p>
    <w:p w14:paraId="1212DBBE" w14:textId="77777777" w:rsidR="006D5600" w:rsidRPr="006D5600" w:rsidRDefault="006D5600" w:rsidP="006D5600">
      <w:pPr>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kilka razy w roku pryzma powinna być przerabiana, tzn.: warstwy kompostowanego materiału powinny być przełożone w taki sposób, aby wierzchnie warstwy znalazły się w jej wnętrzu,</w:t>
      </w:r>
    </w:p>
    <w:p w14:paraId="7884B49A" w14:textId="77777777" w:rsidR="006D5600" w:rsidRPr="006D5600" w:rsidRDefault="006D5600" w:rsidP="006D5600">
      <w:pPr>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pryzma oraz kompostowniki powinny być przykryte, aby uchronić przed deszczem i śniegiem,</w:t>
      </w:r>
    </w:p>
    <w:p w14:paraId="16117B13" w14:textId="77777777" w:rsidR="006D5600" w:rsidRPr="006D5600" w:rsidRDefault="006D5600" w:rsidP="006D5600">
      <w:pPr>
        <w:numPr>
          <w:ilvl w:val="0"/>
          <w:numId w:val="32"/>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lastRenderedPageBreak/>
        <w:t>pryzmy i kompostowniki zimą powinny być przykryte folią, aby temperatura wewnątrz nie spadła poniżej zera.</w:t>
      </w:r>
    </w:p>
    <w:p w14:paraId="37AB3695"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Lokalizacja przydomowego kompostownika powinna być zgodna z innymi obowiązującymi przepisami prawa.</w:t>
      </w:r>
    </w:p>
    <w:p w14:paraId="3E59D230"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Zwalnia się w całości z obowiązku posiadania worka na bioodpady w przypadku zadeklarowania przez właściciela nieruchomości zabudowanych budynkami mieszkalnymi jednorodzinnymi, kompostowania bioodpadów stanowiących odpady komunalne w kompostownikach przydomowych.</w:t>
      </w:r>
    </w:p>
    <w:p w14:paraId="16E15009"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Właściciele nieruchomości, którzy zadeklarują posiadanie kompostownika są zobowiązani w całości zagospodarować bioodpady w kompostowniku przydomowym.</w:t>
      </w:r>
    </w:p>
    <w:p w14:paraId="5CC81F84" w14:textId="77777777" w:rsidR="006D5600" w:rsidRPr="006D5600" w:rsidRDefault="006D5600" w:rsidP="006D5600">
      <w:pPr>
        <w:keepLines/>
        <w:numPr>
          <w:ilvl w:val="0"/>
          <w:numId w:val="30"/>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 przypadku stwierdzenia, że właściciel nieruchomości, który zadeklarował posiadanie kompostownika przydomowego i kompostowanie w nim bioodpadów stanowiących odpady komunalne, a nie realizuje tego obowiązku utraci prawo do zwolnienia z opłaty w tym zakresie.</w:t>
      </w:r>
    </w:p>
    <w:p w14:paraId="046DF847"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bookmarkStart w:id="0" w:name="_Hlk120099527"/>
      <w:r w:rsidRPr="006D5600">
        <w:rPr>
          <w:rFonts w:ascii="Times New Roman" w:eastAsia="Times New Roman" w:hAnsi="Times New Roman" w:cs="Times New Roman"/>
          <w:b/>
          <w:sz w:val="24"/>
          <w:szCs w:val="24"/>
          <w:lang w:eastAsia="pl-PL"/>
        </w:rPr>
        <w:t>§ 5.</w:t>
      </w:r>
    </w:p>
    <w:bookmarkEnd w:id="0"/>
    <w:p w14:paraId="09DA6FCC" w14:textId="77777777" w:rsidR="006D5600" w:rsidRPr="006D5600" w:rsidRDefault="006D5600" w:rsidP="006D5600">
      <w:pPr>
        <w:keepLines/>
        <w:numPr>
          <w:ilvl w:val="0"/>
          <w:numId w:val="6"/>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płożonych wzdłuż chodników mają obowiązek uprzątnięcia błota, śniegu, lodu oraz innych zanieczyszczeń niezwłocznie z części nieruchomości służących do użytku publicznego.</w:t>
      </w:r>
    </w:p>
    <w:p w14:paraId="1BFF9AD6" w14:textId="77777777" w:rsidR="006D5600" w:rsidRPr="006D5600" w:rsidRDefault="006D5600" w:rsidP="006D5600">
      <w:pPr>
        <w:keepLines/>
        <w:numPr>
          <w:ilvl w:val="0"/>
          <w:numId w:val="6"/>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zobowiązani są do utrzymania czystości i porządku na chodniku położonym bezpośrednio przy granicy nieruchomości.</w:t>
      </w:r>
    </w:p>
    <w:p w14:paraId="37E3C049" w14:textId="77777777" w:rsidR="006D5600" w:rsidRPr="006D5600" w:rsidRDefault="006D5600" w:rsidP="006D5600">
      <w:pPr>
        <w:keepLines/>
        <w:numPr>
          <w:ilvl w:val="0"/>
          <w:numId w:val="6"/>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Mycie pojazdów samochodowych poza myjniami dotyczy tylko nadwozia i jest dozwolone wyłącznie na terenie nieruchomości nieprzeznaczonych do użytku publicznego, w miejscu utwardzonym, w sposób gwarantujący odprowadzenie powstających ścieków do kanalizacji lub zbiornika bezodpływowego.</w:t>
      </w:r>
    </w:p>
    <w:p w14:paraId="3754815E" w14:textId="77777777" w:rsidR="006D5600" w:rsidRPr="006D5600" w:rsidRDefault="006D5600" w:rsidP="006D5600">
      <w:pPr>
        <w:keepLines/>
        <w:numPr>
          <w:ilvl w:val="0"/>
          <w:numId w:val="6"/>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Doraźne naprawy pojazdów związane z ich bieżącą eksploatacją dopuszczalne są na nieruchomości poza warsztatami przeznaczonymi do tego rodzaju napraw, jeżeli nie spowodują zanieczyszczenia środowiska oraz nie będą stwarzać uciążliwości współużytkownikom nieruchomości, na której odbywa się naprawa jak też użytkownikom nieruchomości sąsiednich.</w:t>
      </w:r>
    </w:p>
    <w:p w14:paraId="3FF3CC9D" w14:textId="77777777" w:rsidR="006D5600" w:rsidRPr="006D5600" w:rsidRDefault="006D5600" w:rsidP="006D5600">
      <w:pPr>
        <w:keepLines/>
        <w:numPr>
          <w:ilvl w:val="0"/>
          <w:numId w:val="6"/>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Utrzymanie czystości i porządku na drogach publicznych należy do zarządców tych dróg.</w:t>
      </w:r>
    </w:p>
    <w:p w14:paraId="06FD783C"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6.</w:t>
      </w:r>
    </w:p>
    <w:p w14:paraId="44FA3711" w14:textId="77777777" w:rsidR="006D5600" w:rsidRPr="006D5600" w:rsidRDefault="006D5600" w:rsidP="006D5600">
      <w:pPr>
        <w:keepLines/>
        <w:numPr>
          <w:ilvl w:val="0"/>
          <w:numId w:val="7"/>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Na terenie Gminy Grabowo zabranie się:</w:t>
      </w:r>
    </w:p>
    <w:p w14:paraId="4E1F5387"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składowania lub magazynowania wszelkich odpadów w miejscach do tego nieprzeznaczonych;</w:t>
      </w:r>
    </w:p>
    <w:p w14:paraId="22D43F68"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spalania odpadów komunalnych;</w:t>
      </w:r>
    </w:p>
    <w:p w14:paraId="439138B2"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zagęszczania odpadów komunalnych zbieranych w pojemnikach w sposób uniemożliwiający ich usunięcie z pojemnika;</w:t>
      </w:r>
    </w:p>
    <w:p w14:paraId="3538DC2E"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wrzucania do pojemników lub worków śniegu, lodu, gorącego popiołu i żużla, gruzu budowlanego, substancji żrących i wybuchowych, a także odpadów z działalności gospodarczej, które nie są odpadami komunalnymi oraz wylewania nieczystości ciekłych;</w:t>
      </w:r>
    </w:p>
    <w:p w14:paraId="6163B08B"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umieszczania odpadów komunalnych z każdego rodzaju nieruchomości w koszach ulicznych;</w:t>
      </w:r>
    </w:p>
    <w:p w14:paraId="4878AA8C" w14:textId="77777777" w:rsidR="006D5600" w:rsidRPr="006D5600" w:rsidRDefault="006D5600" w:rsidP="006D5600">
      <w:pPr>
        <w:keepLines/>
        <w:numPr>
          <w:ilvl w:val="0"/>
          <w:numId w:val="8"/>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wprowadzania nieczystości ciekłych do gruntu na nieruchomości własnej lub poza nią, do urządzeń służących odprowadzaniu wód deszczowych, opadowych i roztopowych do istniejących rowów melioracyjnych i odwadniających.</w:t>
      </w:r>
    </w:p>
    <w:p w14:paraId="5833A5D5" w14:textId="77777777" w:rsidR="006D5600" w:rsidRPr="006D5600" w:rsidRDefault="006D5600" w:rsidP="006D5600">
      <w:pPr>
        <w:keepLines/>
        <w:spacing w:before="120" w:after="120" w:line="276" w:lineRule="auto"/>
        <w:jc w:val="both"/>
        <w:rPr>
          <w:rFonts w:ascii="Times New Roman" w:eastAsia="Times New Roman" w:hAnsi="Times New Roman" w:cs="Times New Roman"/>
          <w:sz w:val="24"/>
          <w:szCs w:val="24"/>
          <w:u w:color="000000"/>
          <w:lang w:eastAsia="pl-PL"/>
        </w:rPr>
      </w:pPr>
    </w:p>
    <w:p w14:paraId="506DC893" w14:textId="77777777" w:rsidR="006D5600" w:rsidRPr="006D5600" w:rsidRDefault="006D5600" w:rsidP="006D5600">
      <w:pPr>
        <w:keepNext/>
        <w:spacing w:after="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lastRenderedPageBreak/>
        <w:t>Rozdział 3.</w:t>
      </w:r>
    </w:p>
    <w:p w14:paraId="1EB49455" w14:textId="77777777" w:rsidR="006D5600" w:rsidRPr="006D5600" w:rsidRDefault="006D5600" w:rsidP="006D5600">
      <w:pPr>
        <w:keepNext/>
        <w:spacing w:after="0" w:line="276" w:lineRule="auto"/>
        <w:jc w:val="center"/>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b/>
          <w:sz w:val="24"/>
          <w:szCs w:val="24"/>
          <w:u w:color="000000"/>
          <w:lang w:eastAsia="pl-PL"/>
        </w:rPr>
        <w:t>Rodzaj i minimalna pojemność pojemników lub worków przeznaczonych do zbierania odpadów komunalnych na terenie nieruchomości, w tym na terenach przeznaczonych do użytku publicznego oraz na drogach publicznych, warunków rozmieszczania tych pojemników i worków oraz utrzymania ich w odpowiednim stanie sanitarnym, porządkowym i technicznym.</w:t>
      </w:r>
    </w:p>
    <w:p w14:paraId="10AB4E0F"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7.</w:t>
      </w:r>
    </w:p>
    <w:p w14:paraId="16DE4C60" w14:textId="77777777" w:rsidR="006D5600" w:rsidRPr="006D5600" w:rsidRDefault="006D5600" w:rsidP="006D5600">
      <w:pPr>
        <w:keepLines/>
        <w:numPr>
          <w:ilvl w:val="0"/>
          <w:numId w:val="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zapewniają utrzymanie czystości i porządku na terenie nieruchomości między innymi poprzez wyposażenie jej w urządzenia do zbierania odpadów o odpowiedniej pojemności (pojemniki, worki, kontenery) w następujących kolorach i oznaczeniach:</w:t>
      </w:r>
    </w:p>
    <w:p w14:paraId="6924B7D1" w14:textId="77777777" w:rsidR="006D5600" w:rsidRPr="006D5600" w:rsidRDefault="006D5600" w:rsidP="006D5600">
      <w:pPr>
        <w:keepLines/>
        <w:numPr>
          <w:ilvl w:val="0"/>
          <w:numId w:val="10"/>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niebieski – z napisem „PAPIER” z przeznaczaniem na papier;</w:t>
      </w:r>
    </w:p>
    <w:p w14:paraId="40ACCEED" w14:textId="77777777" w:rsidR="006D5600" w:rsidRPr="006D5600" w:rsidRDefault="006D5600" w:rsidP="006D5600">
      <w:pPr>
        <w:keepLines/>
        <w:numPr>
          <w:ilvl w:val="0"/>
          <w:numId w:val="10"/>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żółty – z napisem „METALE i TWORZYWA SZTUCZNE” z przeznaczeniem na metale i tworzywa sztuczne (w tym odpady opakowaniowe wielomateriałowe);</w:t>
      </w:r>
    </w:p>
    <w:p w14:paraId="408B398E" w14:textId="77777777" w:rsidR="006D5600" w:rsidRPr="006D5600" w:rsidRDefault="006D5600" w:rsidP="006D5600">
      <w:pPr>
        <w:keepLines/>
        <w:numPr>
          <w:ilvl w:val="0"/>
          <w:numId w:val="10"/>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zielony – z napisem „SZKŁO” z przeznaczeniem na szkło;</w:t>
      </w:r>
    </w:p>
    <w:p w14:paraId="382BE629" w14:textId="77777777" w:rsidR="006D5600" w:rsidRPr="006D5600" w:rsidRDefault="006D5600" w:rsidP="006D5600">
      <w:pPr>
        <w:keepLines/>
        <w:numPr>
          <w:ilvl w:val="0"/>
          <w:numId w:val="10"/>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brązowy  z  napisem „BIO” z przeznaczeniem na bioodpady;</w:t>
      </w:r>
    </w:p>
    <w:p w14:paraId="07298A1D" w14:textId="77777777" w:rsidR="006D5600" w:rsidRPr="006D5600" w:rsidRDefault="006D5600" w:rsidP="006D5600">
      <w:pPr>
        <w:keepLines/>
        <w:numPr>
          <w:ilvl w:val="0"/>
          <w:numId w:val="10"/>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czarny - bez napisu lub z napisem „ODPADY ZMIESZANE” z przeznaczeniem do odpadów zmieszanych z zastrzeżeniem ust. 2.</w:t>
      </w:r>
    </w:p>
    <w:p w14:paraId="5FA43E7E" w14:textId="77777777" w:rsidR="006D5600" w:rsidRPr="006D5600" w:rsidRDefault="006D5600" w:rsidP="006D5600">
      <w:pPr>
        <w:keepLines/>
        <w:numPr>
          <w:ilvl w:val="0"/>
          <w:numId w:val="9"/>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Do odpadów resztkowych, w przypadku prowadzenia przez właściciela nieruchomości selektywnej zbiórki odpadów w workach dopuszcza się stosowanie innego koloru pojemnika.</w:t>
      </w:r>
    </w:p>
    <w:p w14:paraId="3AFE5E50"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p>
    <w:p w14:paraId="4B74E42D"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8.</w:t>
      </w:r>
    </w:p>
    <w:p w14:paraId="5E626644" w14:textId="77777777" w:rsidR="006D5600" w:rsidRPr="006D5600" w:rsidRDefault="006D5600" w:rsidP="006D5600">
      <w:pPr>
        <w:keepLines/>
        <w:numPr>
          <w:ilvl w:val="0"/>
          <w:numId w:val="11"/>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Określa się następujące rodzaje pojemników i worków przeznaczonych do zbierania odpadów komunalnych na terenie nieruchomości oraz na drogach publicznych:</w:t>
      </w:r>
    </w:p>
    <w:p w14:paraId="7FFA2953" w14:textId="77777777" w:rsidR="006D5600" w:rsidRPr="006D5600" w:rsidRDefault="006D5600" w:rsidP="006D5600">
      <w:pPr>
        <w:keepLines/>
        <w:numPr>
          <w:ilvl w:val="0"/>
          <w:numId w:val="1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kosze uliczne o pojemności od 35 do 70 litrów;</w:t>
      </w:r>
    </w:p>
    <w:p w14:paraId="3B104133" w14:textId="77777777" w:rsidR="006D5600" w:rsidRPr="006D5600" w:rsidRDefault="006D5600" w:rsidP="006D5600">
      <w:pPr>
        <w:keepLines/>
        <w:numPr>
          <w:ilvl w:val="0"/>
          <w:numId w:val="1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pojemniki na odpady o pojemności 120 litrów, 240 litrów, 1100 litrów;</w:t>
      </w:r>
    </w:p>
    <w:p w14:paraId="79A218AA" w14:textId="77777777" w:rsidR="006D5600" w:rsidRPr="006D5600" w:rsidRDefault="006D5600" w:rsidP="006D5600">
      <w:pPr>
        <w:keepLines/>
        <w:numPr>
          <w:ilvl w:val="0"/>
          <w:numId w:val="1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pojemniki i worki na odpady z przeznaczaniem w stosunku do każdego rodzaju odpadów selektywnie zbieranych od 60 litrów do 1100 litrów;</w:t>
      </w:r>
    </w:p>
    <w:p w14:paraId="5A993B7A" w14:textId="77777777" w:rsidR="006D5600" w:rsidRPr="006D5600" w:rsidRDefault="006D5600" w:rsidP="006D5600">
      <w:pPr>
        <w:keepLines/>
        <w:numPr>
          <w:ilvl w:val="0"/>
          <w:numId w:val="12"/>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kontenery o pojemności od 5 do 10 m</w:t>
      </w:r>
      <w:r w:rsidRPr="006D5600">
        <w:rPr>
          <w:rFonts w:ascii="Times New Roman" w:eastAsia="Times New Roman" w:hAnsi="Times New Roman" w:cs="Times New Roman"/>
          <w:sz w:val="24"/>
          <w:szCs w:val="24"/>
          <w:u w:color="000000"/>
          <w:vertAlign w:val="superscript"/>
          <w:lang w:eastAsia="pl-PL"/>
        </w:rPr>
        <w:t>3</w:t>
      </w:r>
      <w:r w:rsidRPr="006D5600">
        <w:rPr>
          <w:rFonts w:ascii="Times New Roman" w:eastAsia="Times New Roman" w:hAnsi="Times New Roman" w:cs="Times New Roman"/>
          <w:sz w:val="24"/>
          <w:szCs w:val="24"/>
          <w:u w:color="000000"/>
          <w:lang w:eastAsia="pl-PL"/>
        </w:rPr>
        <w:t>.</w:t>
      </w:r>
    </w:p>
    <w:p w14:paraId="438B8BC4" w14:textId="77777777" w:rsidR="006D5600" w:rsidRPr="006D5600" w:rsidRDefault="006D5600" w:rsidP="006D5600">
      <w:pPr>
        <w:keepLines/>
        <w:numPr>
          <w:ilvl w:val="0"/>
          <w:numId w:val="11"/>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Właściciele nieruchomości zobowiązani są dobrać pojemność oraz ilość pojemników lub worków, o których mowa w § 8 i 9 z uwzględnieniem następujących tygodniowych norm:</w:t>
      </w:r>
    </w:p>
    <w:p w14:paraId="5B7DACE0" w14:textId="77777777" w:rsidR="006D5600" w:rsidRPr="006D5600" w:rsidRDefault="006D5600" w:rsidP="006D5600">
      <w:pPr>
        <w:numPr>
          <w:ilvl w:val="0"/>
          <w:numId w:val="1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dla budynków mieszkalnych – minimum 40 litrów na mieszkańca;</w:t>
      </w:r>
    </w:p>
    <w:p w14:paraId="7F5E02EF" w14:textId="77777777" w:rsidR="006D5600" w:rsidRPr="006D5600" w:rsidRDefault="006D5600" w:rsidP="006D5600">
      <w:pPr>
        <w:numPr>
          <w:ilvl w:val="0"/>
          <w:numId w:val="1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dla szkół wszelkiego typu – 3 litry na każdego ucznia i pracownika;</w:t>
      </w:r>
    </w:p>
    <w:p w14:paraId="54A38ACD" w14:textId="77777777" w:rsidR="006D5600" w:rsidRPr="006D5600" w:rsidRDefault="006D5600" w:rsidP="006D5600">
      <w:pPr>
        <w:numPr>
          <w:ilvl w:val="0"/>
          <w:numId w:val="1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dla lokali gastronomicznych – 10 litrów na każdego pracownika i na każde miejsce konsumpcyjne;</w:t>
      </w:r>
    </w:p>
    <w:p w14:paraId="2110BD9B" w14:textId="77777777" w:rsidR="006D5600" w:rsidRPr="006D5600" w:rsidRDefault="006D5600" w:rsidP="006D5600">
      <w:pPr>
        <w:numPr>
          <w:ilvl w:val="0"/>
          <w:numId w:val="13"/>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dla zakładów produkcyjnych, rzemieślniczych, usługowych, handlowych, użyteczności publicznej, przychodni, lecznic dla zwierząt, - 10 litrów na każdego pracownika.</w:t>
      </w:r>
    </w:p>
    <w:p w14:paraId="1A46A2B3" w14:textId="77777777" w:rsidR="006D5600" w:rsidRPr="006D5600" w:rsidRDefault="006D5600" w:rsidP="006D5600">
      <w:pPr>
        <w:numPr>
          <w:ilvl w:val="0"/>
          <w:numId w:val="11"/>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t>Każda nieruchomość musi być wyposażona w co najmniej jeden pojemnik o pojemności 120 litrów na niesegregowane (zmieszane) odpady komunalne.</w:t>
      </w:r>
    </w:p>
    <w:p w14:paraId="22DC7A21" w14:textId="77777777" w:rsidR="006D5600" w:rsidRPr="006D5600" w:rsidRDefault="006D5600" w:rsidP="006D5600">
      <w:pPr>
        <w:keepLines/>
        <w:numPr>
          <w:ilvl w:val="0"/>
          <w:numId w:val="11"/>
        </w:numPr>
        <w:spacing w:before="120" w:after="120" w:line="276" w:lineRule="auto"/>
        <w:jc w:val="both"/>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sz w:val="24"/>
          <w:szCs w:val="24"/>
          <w:u w:color="000000"/>
          <w:lang w:eastAsia="pl-PL"/>
        </w:rPr>
        <w:lastRenderedPageBreak/>
        <w:t>Lokale handlowe prowadzące sprzedaż artykułów spożywczych oraz lokale gastronomiczne, poza pojemnikami związanymi z prowadzoną działalnością, dodatkowo wystawiają na zewnątrz lokalu kosze na odpady, które powinny być systematycznie opróżniane.</w:t>
      </w:r>
    </w:p>
    <w:p w14:paraId="7F461A4D" w14:textId="77777777" w:rsidR="006D5600" w:rsidRPr="006D5600" w:rsidRDefault="006D5600" w:rsidP="006D5600">
      <w:pPr>
        <w:keepNext/>
        <w:keepLines/>
        <w:spacing w:after="0" w:line="360" w:lineRule="auto"/>
        <w:jc w:val="center"/>
        <w:rPr>
          <w:rFonts w:ascii="Times New Roman" w:eastAsia="Times New Roman" w:hAnsi="Times New Roman" w:cs="Times New Roman"/>
          <w:b/>
          <w:sz w:val="24"/>
          <w:szCs w:val="24"/>
          <w:lang w:eastAsia="pl-PL"/>
        </w:rPr>
      </w:pPr>
    </w:p>
    <w:p w14:paraId="3F6C05C4" w14:textId="77777777" w:rsidR="006D5600" w:rsidRPr="006D5600" w:rsidRDefault="006D5600" w:rsidP="006D5600">
      <w:pPr>
        <w:keepNext/>
        <w:keepLines/>
        <w:spacing w:after="0" w:line="360" w:lineRule="auto"/>
        <w:jc w:val="center"/>
        <w:rPr>
          <w:rFonts w:ascii="Times New Roman" w:eastAsia="Times New Roman" w:hAnsi="Times New Roman" w:cs="Times New Roman"/>
          <w:b/>
          <w:sz w:val="24"/>
          <w:szCs w:val="24"/>
          <w:lang w:eastAsia="pl-PL"/>
        </w:rPr>
      </w:pPr>
    </w:p>
    <w:p w14:paraId="2E260B8B" w14:textId="77777777" w:rsidR="006D5600" w:rsidRPr="006D5600" w:rsidRDefault="006D5600" w:rsidP="006D5600">
      <w:pPr>
        <w:keepNext/>
        <w:keepLines/>
        <w:spacing w:after="0" w:line="360" w:lineRule="auto"/>
        <w:jc w:val="center"/>
        <w:rPr>
          <w:rFonts w:ascii="Times New Roman" w:eastAsia="Times New Roman" w:hAnsi="Times New Roman" w:cs="Times New Roman"/>
          <w:sz w:val="24"/>
          <w:szCs w:val="24"/>
          <w:u w:color="000000"/>
          <w:lang w:eastAsia="pl-PL"/>
        </w:rPr>
      </w:pPr>
      <w:r w:rsidRPr="006D5600">
        <w:rPr>
          <w:rFonts w:ascii="Times New Roman" w:eastAsia="Times New Roman" w:hAnsi="Times New Roman" w:cs="Times New Roman"/>
          <w:b/>
          <w:sz w:val="24"/>
          <w:szCs w:val="24"/>
          <w:lang w:eastAsia="pl-PL"/>
        </w:rPr>
        <w:t>Rozdział 4.</w:t>
      </w:r>
    </w:p>
    <w:p w14:paraId="04959716" w14:textId="77777777" w:rsidR="006D5600" w:rsidRPr="006D5600" w:rsidRDefault="006D5600" w:rsidP="006D5600">
      <w:pPr>
        <w:spacing w:after="0" w:line="360"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sz w:val="24"/>
          <w:szCs w:val="24"/>
          <w:u w:color="000000"/>
          <w:lang w:eastAsia="pl-PL"/>
        </w:rPr>
        <w:t>Utrzymanie w odpowiednim stanie sanitarnym i porządkowym miejsc gromadzenia odpadów</w:t>
      </w:r>
    </w:p>
    <w:p w14:paraId="79D1D452"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9.</w:t>
      </w:r>
    </w:p>
    <w:p w14:paraId="01CB49E0" w14:textId="77777777" w:rsidR="006D5600" w:rsidRPr="006D5600" w:rsidRDefault="006D5600" w:rsidP="006D5600">
      <w:pPr>
        <w:keepLines/>
        <w:spacing w:before="120" w:after="120" w:line="276" w:lineRule="auto"/>
        <w:ind w:firstLine="340"/>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Właściciele i zarządcy nieruchomości zobowiązani są do utrzymania w odpowiednim stanie sanitarnym i porządkowym miejsc gromadzenia odpadów poprzez:</w:t>
      </w:r>
    </w:p>
    <w:p w14:paraId="6EDDC20E" w14:textId="77777777" w:rsidR="006D5600" w:rsidRPr="006D5600" w:rsidRDefault="006D5600" w:rsidP="006D5600">
      <w:pPr>
        <w:numPr>
          <w:ilvl w:val="0"/>
          <w:numId w:val="1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utrzymanie w stanie technicznym (zamknięte pokrywy) uniemożliwiającym wydostanie się odpadów pod wpływem wiatru lub innych czynników zewnętrznych oraz dostaniem się do środka owadów i gryzoni,</w:t>
      </w:r>
    </w:p>
    <w:p w14:paraId="4C6A8F52" w14:textId="77777777" w:rsidR="006D5600" w:rsidRPr="006D5600" w:rsidRDefault="006D5600" w:rsidP="006D5600">
      <w:pPr>
        <w:numPr>
          <w:ilvl w:val="0"/>
          <w:numId w:val="1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utrzymanie wszelkiego rodzaju pojemników na odpady oraz koszy ulicznych w odpowiednim stanie sanitarnym poprzez okresowe mycie i dezynfekcję. Dezynfekcja pojemników przeprowadzana jest środkami dezynfekcyjnymi przez właścicieli pojemników.</w:t>
      </w:r>
    </w:p>
    <w:p w14:paraId="2F090D7D" w14:textId="77777777" w:rsidR="006D5600" w:rsidRPr="006D5600" w:rsidRDefault="006D5600" w:rsidP="006D5600">
      <w:pPr>
        <w:keepNext/>
        <w:spacing w:after="0" w:line="276" w:lineRule="auto"/>
        <w:jc w:val="center"/>
        <w:rPr>
          <w:rFonts w:ascii="Times New Roman" w:eastAsia="Times New Roman" w:hAnsi="Times New Roman" w:cs="Times New Roman"/>
          <w:b/>
          <w:sz w:val="24"/>
          <w:szCs w:val="24"/>
          <w:lang w:eastAsia="pl-PL"/>
        </w:rPr>
      </w:pPr>
    </w:p>
    <w:p w14:paraId="09573FF1" w14:textId="77777777" w:rsidR="006D5600" w:rsidRPr="006D5600" w:rsidRDefault="006D5600" w:rsidP="006D5600">
      <w:pPr>
        <w:keepNext/>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sz w:val="24"/>
          <w:szCs w:val="24"/>
          <w:lang w:eastAsia="pl-PL"/>
        </w:rPr>
        <w:t>Rozdział 5.</w:t>
      </w:r>
    </w:p>
    <w:p w14:paraId="733CB79F" w14:textId="77777777" w:rsidR="006D5600" w:rsidRPr="006D5600" w:rsidRDefault="006D5600" w:rsidP="006D5600">
      <w:pPr>
        <w:keepNext/>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color w:val="000000"/>
          <w:sz w:val="24"/>
          <w:szCs w:val="24"/>
          <w:u w:color="000000"/>
          <w:lang w:eastAsia="pl-PL"/>
        </w:rPr>
        <w:t>Częstotliwość i sposób pozbywania się odpadów komunalnych i nieczystości ciekłych z terenu nieruchomości oraz z terenu publicznego</w:t>
      </w:r>
    </w:p>
    <w:p w14:paraId="7B5D3C01"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10.</w:t>
      </w:r>
    </w:p>
    <w:p w14:paraId="42D3EC46" w14:textId="77777777" w:rsidR="006D5600" w:rsidRPr="006D5600" w:rsidRDefault="006D5600" w:rsidP="006D5600">
      <w:pPr>
        <w:keepLines/>
        <w:numPr>
          <w:ilvl w:val="0"/>
          <w:numId w:val="15"/>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Odbieranie odpadów komunalnych z terenu nieruchomości odbywać się będzie zgodnie z opracowanym przez podmiot odbierający odpady i uzgodnionym z Gminą Grabowo harmonogramem. Harmonogram dostarczony będzie do właścicieli nieruchomości.</w:t>
      </w:r>
    </w:p>
    <w:p w14:paraId="571C0149" w14:textId="77777777" w:rsidR="006D5600" w:rsidRPr="006D5600" w:rsidRDefault="006D5600" w:rsidP="006D5600">
      <w:pPr>
        <w:keepLines/>
        <w:numPr>
          <w:ilvl w:val="0"/>
          <w:numId w:val="15"/>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 celu ułatwienia odbioru odpadów komunalnych właściciele nieruchomości umieszczają pojemniki i worki wypełnione odpadami przy drodze dojazdowej do nieruchomości, w miejscu, które nie powoduje zagrożenia dla ruchu pojazdów i pieszych.</w:t>
      </w:r>
    </w:p>
    <w:p w14:paraId="686A2EC6"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11.</w:t>
      </w:r>
    </w:p>
    <w:p w14:paraId="4C91594A" w14:textId="77777777" w:rsidR="006D5600" w:rsidRPr="006D5600" w:rsidRDefault="006D5600" w:rsidP="006D5600">
      <w:pPr>
        <w:keepLines/>
        <w:numPr>
          <w:ilvl w:val="0"/>
          <w:numId w:val="1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Ustala się następującą częstotliwość odbierania odpadów komunalnych z nieruchomości zabudowy jednorodzinnej i wielorodzinnej:</w:t>
      </w:r>
    </w:p>
    <w:p w14:paraId="7F1B5348" w14:textId="77777777" w:rsidR="006D5600" w:rsidRPr="006D5600" w:rsidRDefault="006D5600" w:rsidP="006D5600">
      <w:pPr>
        <w:keepLines/>
        <w:numPr>
          <w:ilvl w:val="0"/>
          <w:numId w:val="17"/>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niesegregowane (zmieszane) odpady komunalne – nie rzadziej niż raz na 2 tygodnie,</w:t>
      </w:r>
    </w:p>
    <w:p w14:paraId="5656E478" w14:textId="77777777" w:rsidR="006D5600" w:rsidRPr="006D5600" w:rsidRDefault="006D5600" w:rsidP="006D5600">
      <w:pPr>
        <w:keepLines/>
        <w:numPr>
          <w:ilvl w:val="0"/>
          <w:numId w:val="17"/>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odpady zbierane w sposób selektywny (odpady segregowane): – jeden raz w miesiącu;</w:t>
      </w:r>
    </w:p>
    <w:p w14:paraId="5E87BE69" w14:textId="77777777" w:rsidR="006D5600" w:rsidRPr="006D5600" w:rsidRDefault="006D5600" w:rsidP="006D5600">
      <w:pPr>
        <w:keepLines/>
        <w:numPr>
          <w:ilvl w:val="0"/>
          <w:numId w:val="17"/>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 xml:space="preserve">odpady ulegające biodegradacji odbierane będą z częstotliwością: </w:t>
      </w:r>
    </w:p>
    <w:p w14:paraId="18A0B4CA" w14:textId="77777777" w:rsidR="006D5600" w:rsidRPr="006D5600" w:rsidRDefault="006D5600" w:rsidP="006D5600">
      <w:pPr>
        <w:keepLines/>
        <w:numPr>
          <w:ilvl w:val="0"/>
          <w:numId w:val="27"/>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od kwietnia do października – nie rzadziej niż raz na 2 tygodnie,</w:t>
      </w:r>
    </w:p>
    <w:p w14:paraId="68445969" w14:textId="77777777" w:rsidR="006D5600" w:rsidRPr="006D5600" w:rsidRDefault="006D5600" w:rsidP="006D5600">
      <w:pPr>
        <w:keepLines/>
        <w:numPr>
          <w:ilvl w:val="0"/>
          <w:numId w:val="27"/>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 pozostałych miesiącach – jeden raz w miesiącu</w:t>
      </w:r>
    </w:p>
    <w:p w14:paraId="2126FB8B" w14:textId="77777777" w:rsidR="006D5600" w:rsidRPr="006D5600" w:rsidRDefault="006D5600" w:rsidP="006D5600">
      <w:pPr>
        <w:keepLines/>
        <w:numPr>
          <w:ilvl w:val="0"/>
          <w:numId w:val="1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 przypadku nieruchomości, na których organizowane są imprezy masowe, wprowadza się obowiązek niezwłocznego usuwania odpadów po zakończeniu imprezy oraz z terenów przyległych , jeżeli występuje taka potrzeba (zanieczyszczenie spowodowane imprezą).</w:t>
      </w:r>
    </w:p>
    <w:p w14:paraId="6F8CDAA3" w14:textId="77777777" w:rsidR="006D5600" w:rsidRPr="006D5600" w:rsidRDefault="006D5600" w:rsidP="006D5600">
      <w:pPr>
        <w:keepLines/>
        <w:numPr>
          <w:ilvl w:val="0"/>
          <w:numId w:val="1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lastRenderedPageBreak/>
        <w:t>W przypadku umieszczenia w worku lub w pojemniku z odpadami komunalnymi odpadów niezgodnych z rodzajem odpadu, który powinien się w nim znajdować, przedsiębiorca odbierający odpady z nieruchomości przyjmuje je jako odpady komunalne niesegregowane (zmieszane) i jednocześnie powiadamia o tym fakcie Wójta Gminy Grabowo oraz właścicieli nieruchomości.</w:t>
      </w:r>
    </w:p>
    <w:p w14:paraId="09AC8293" w14:textId="77777777" w:rsidR="006D5600" w:rsidRPr="006D5600" w:rsidRDefault="006D5600" w:rsidP="006D5600">
      <w:pPr>
        <w:keepLines/>
        <w:numPr>
          <w:ilvl w:val="0"/>
          <w:numId w:val="1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Właściciele nieruchomości zgłaszają w terminie 1 dnia od dnia wystąpienia zdarzenia pisemnie, ustnie, telefonicznie lub wiadomością e-mail do Urzędu Gminy Grabowo przypadki niewłaściwego świadczenia usług przez przedsiębiorcę odbierającego odpady komunalne i przedsiębiorcę prowadzącego punkt selektywnej zbiórki odpadów.</w:t>
      </w:r>
    </w:p>
    <w:p w14:paraId="3A19EF7C" w14:textId="77777777" w:rsidR="006D5600" w:rsidRPr="006D5600" w:rsidRDefault="006D5600" w:rsidP="006D5600">
      <w:pPr>
        <w:keepLines/>
        <w:numPr>
          <w:ilvl w:val="0"/>
          <w:numId w:val="1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Odpady komunalne odebrane od właścicieli nieruchomości przekazywane będą uprawnionym podmiotom w celu ich zagospodarowania, zgodnie z obowiązującymi przepisami.</w:t>
      </w:r>
    </w:p>
    <w:p w14:paraId="100536BA"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12.</w:t>
      </w:r>
    </w:p>
    <w:p w14:paraId="33112668"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b/>
          <w:sz w:val="24"/>
          <w:szCs w:val="24"/>
          <w:u w:color="000000"/>
          <w:lang w:eastAsia="pl-PL"/>
        </w:rPr>
        <w:t>przeterminowane, niezużyte leki</w:t>
      </w:r>
      <w:r w:rsidRPr="006D5600">
        <w:rPr>
          <w:rFonts w:ascii="Times New Roamn" w:eastAsia="Times New Roman" w:hAnsi="Times New Roamn" w:cs="Times New Roman"/>
          <w:sz w:val="24"/>
          <w:szCs w:val="24"/>
          <w:u w:color="000000"/>
          <w:lang w:eastAsia="pl-PL"/>
        </w:rPr>
        <w:t xml:space="preserve"> należy umieszczać w przeznaczonych do tego celu pojemnikach ustawionych w wyznaczonych aptekach, przy czym papierowe opakowania oraz papierowe ulotki informacyjne należy dołączyć do papieru lub przekazać do Punktu Selektywnego Zbierania Odpadów Komunalnych,</w:t>
      </w:r>
    </w:p>
    <w:p w14:paraId="33FB3D66"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b/>
          <w:sz w:val="24"/>
          <w:szCs w:val="24"/>
          <w:u w:color="000000"/>
          <w:lang w:eastAsia="pl-PL"/>
        </w:rPr>
        <w:t xml:space="preserve">niekwalifikujące się do odpadów medycznych powstałe w gospodarstwie domowym   w wyniku przyjmowania produktów leczniczych w formie iniekcji i prowadzenia monitoringu poziomu substancji we krwi, w szczególności igły i strzykawki </w:t>
      </w:r>
      <w:r w:rsidRPr="006D5600">
        <w:rPr>
          <w:rFonts w:ascii="Times New Roamn" w:eastAsia="Times New Roman" w:hAnsi="Times New Roamn" w:cs="Times New Roman"/>
          <w:sz w:val="24"/>
          <w:szCs w:val="24"/>
          <w:u w:color="000000"/>
          <w:lang w:eastAsia="pl-PL"/>
        </w:rPr>
        <w:t>należy zbierać w miejscu ich powstawania do pojemników jednorazowego użycia, sztywnych, odpornych na działanie wilgoci, mechanicznie odpornych na przekłucie lub przecięcie, a następnie</w:t>
      </w:r>
      <w:r w:rsidRPr="006D5600">
        <w:rPr>
          <w:rFonts w:ascii="Arial" w:eastAsia="Calibri" w:hAnsi="Arial" w:cs="Arial"/>
          <w:sz w:val="24"/>
          <w:szCs w:val="24"/>
        </w:rPr>
        <w:t xml:space="preserve"> </w:t>
      </w:r>
      <w:r w:rsidRPr="006D5600">
        <w:rPr>
          <w:rFonts w:ascii="Times New Roamn" w:eastAsia="Times New Roman" w:hAnsi="Times New Roamn" w:cs="Times New Roman"/>
          <w:sz w:val="24"/>
          <w:szCs w:val="24"/>
          <w:u w:color="000000"/>
          <w:lang w:eastAsia="pl-PL"/>
        </w:rPr>
        <w:t xml:space="preserve"> dostarczyć do Punktu Selektywnego Zbierania Odpadów Komunalnych,</w:t>
      </w:r>
    </w:p>
    <w:p w14:paraId="486F2ED2"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 xml:space="preserve">chemikalia </w:t>
      </w:r>
      <w:r w:rsidRPr="006D5600">
        <w:rPr>
          <w:rFonts w:ascii="Times New Roamn" w:eastAsia="Times New Roman" w:hAnsi="Times New Roamn" w:cs="Times New Roman"/>
          <w:sz w:val="24"/>
          <w:szCs w:val="24"/>
          <w:u w:color="000000"/>
          <w:lang w:eastAsia="pl-PL"/>
        </w:rPr>
        <w:t>należy dostarczyć do Punktu Selektywnego Zbierania Odpadów Komunalnych,</w:t>
      </w:r>
    </w:p>
    <w:p w14:paraId="6C64140A"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zużyte baterie</w:t>
      </w:r>
      <w:r w:rsidRPr="006D5600">
        <w:rPr>
          <w:rFonts w:ascii="Times New Roamn" w:eastAsia="Times New Roman" w:hAnsi="Times New Roamn" w:cs="Times New Roman"/>
          <w:sz w:val="24"/>
          <w:szCs w:val="24"/>
          <w:u w:color="000000"/>
          <w:lang w:eastAsia="pl-PL"/>
        </w:rPr>
        <w:t xml:space="preserve"> należy umieszczać w pojemnikach na baterie w sklepach, wyznaczonych placówkach oświatowych lub dostarczyć do Punktu Selektywnego Zbierania Odpadów Komunalnych,</w:t>
      </w:r>
    </w:p>
    <w:p w14:paraId="5661B719"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akumulatory</w:t>
      </w:r>
      <w:r w:rsidRPr="006D5600">
        <w:rPr>
          <w:rFonts w:ascii="Times New Roamn" w:eastAsia="Times New Roman" w:hAnsi="Times New Roamn" w:cs="Times New Roman"/>
          <w:sz w:val="24"/>
          <w:szCs w:val="24"/>
          <w:u w:color="000000"/>
          <w:lang w:eastAsia="pl-PL"/>
        </w:rPr>
        <w:t xml:space="preserve"> należy umieszczać w pojemnikach przy stacjach obsługi samochodów lub dostarczać do Punktu Selektywnego Zbierania Odpadów Komunalnych,</w:t>
      </w:r>
    </w:p>
    <w:p w14:paraId="7DBA1079"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zużyty sprzęt elektryczny i elektroniczny</w:t>
      </w:r>
      <w:r w:rsidRPr="006D5600">
        <w:rPr>
          <w:rFonts w:ascii="Times New Roamn" w:eastAsia="Times New Roman" w:hAnsi="Times New Roamn" w:cs="Times New Roman"/>
          <w:sz w:val="24"/>
          <w:szCs w:val="24"/>
          <w:u w:color="000000"/>
          <w:lang w:eastAsia="pl-PL"/>
        </w:rPr>
        <w:t xml:space="preserve"> należy zostawiać w placówkach handlowych (dotyczy sytuacji zakupu nowego sprzętu i pozostawienia starego) lub dostarczać do Punktu Selektywnego Zbierania Odpadów Komunalnych lub wystawiać nagromadzony sprzęt w trakcie „wystawek”, tj. okresowego odbierania określonej grupy odpadów z nieruchomości na których zamieszkują mieszkańcy, nie wcześniej niż 24 godziny przed terminem ich odbioru,</w:t>
      </w:r>
    </w:p>
    <w:p w14:paraId="6616DC5A"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meble i inne odpady wielkogabarytowe</w:t>
      </w:r>
      <w:r w:rsidRPr="006D5600">
        <w:rPr>
          <w:rFonts w:ascii="Times New Roamn" w:eastAsia="Times New Roman" w:hAnsi="Times New Roamn" w:cs="Times New Roman"/>
          <w:sz w:val="24"/>
          <w:szCs w:val="24"/>
          <w:u w:color="000000"/>
          <w:lang w:eastAsia="pl-PL"/>
        </w:rPr>
        <w:t xml:space="preserve"> należy wystawiać, w trakcie „wystawek”, nie wcześniej niż 24 godziny przed terminem ich odbioru:</w:t>
      </w:r>
    </w:p>
    <w:p w14:paraId="16106634" w14:textId="77777777" w:rsidR="006D5600" w:rsidRPr="006D5600" w:rsidRDefault="006D5600" w:rsidP="006D5600">
      <w:pPr>
        <w:keepLines/>
        <w:autoSpaceDE w:val="0"/>
        <w:autoSpaceDN w:val="0"/>
        <w:adjustRightInd w:val="0"/>
        <w:spacing w:before="120" w:after="120" w:line="240" w:lineRule="auto"/>
        <w:ind w:left="567" w:hanging="227"/>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a) </w:t>
      </w:r>
      <w:r w:rsidRPr="006D5600">
        <w:rPr>
          <w:rFonts w:ascii="Times New Roamn" w:eastAsia="Times New Roman" w:hAnsi="Times New Roamn" w:cs="Times New Roman"/>
          <w:sz w:val="24"/>
          <w:szCs w:val="24"/>
          <w:u w:color="000000"/>
          <w:lang w:eastAsia="pl-PL"/>
        </w:rPr>
        <w:t>na terenach zabudowy jednorodzinnej odpady wielkogabarytowe winny być wystawiane przed posesję w sposób nieutrudniający przejścia lub przejazdu, a w rejonach zabudowy wielorodzinnej przy altanie śmietnikowej. W przypadku ustawienia kontenerów oznakowanych „wystawki” odpady wielkogabarytowe należy umieszczać w tych kontenerach,</w:t>
      </w:r>
    </w:p>
    <w:p w14:paraId="0E2D95E3" w14:textId="77777777" w:rsidR="006D5600" w:rsidRPr="006D5600" w:rsidRDefault="006D5600" w:rsidP="006D5600">
      <w:pPr>
        <w:keepLines/>
        <w:autoSpaceDE w:val="0"/>
        <w:autoSpaceDN w:val="0"/>
        <w:adjustRightInd w:val="0"/>
        <w:spacing w:before="120" w:after="120" w:line="240" w:lineRule="auto"/>
        <w:ind w:left="567" w:hanging="227"/>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b) </w:t>
      </w:r>
      <w:r w:rsidRPr="006D5600">
        <w:rPr>
          <w:rFonts w:ascii="Times New Roamn" w:eastAsia="Times New Roman" w:hAnsi="Times New Roamn" w:cs="Times New Roman"/>
          <w:sz w:val="24"/>
          <w:szCs w:val="24"/>
          <w:u w:color="000000"/>
          <w:lang w:eastAsia="pl-PL"/>
        </w:rPr>
        <w:t>właściciele nieruchomości mogą dostarczać odpady wielkogabarytowe do Punktu Selektywnego Zbierania Odpadów Komunalnych,</w:t>
      </w:r>
    </w:p>
    <w:p w14:paraId="05DBD366"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bioodpady</w:t>
      </w:r>
      <w:r w:rsidRPr="006D5600">
        <w:rPr>
          <w:rFonts w:ascii="Times New Roamn" w:eastAsia="Times New Roman" w:hAnsi="Times New Roamn" w:cs="Times New Roman"/>
          <w:sz w:val="24"/>
          <w:szCs w:val="24"/>
          <w:u w:color="000000"/>
          <w:lang w:eastAsia="pl-PL"/>
        </w:rPr>
        <w:t xml:space="preserve"> należy zbierać selektywnie do worków lub pojemników, lub dostarczać do Punktu Selektywnego Zbierania Odpadów Komunalnych (PSZOK). W zabudowie jednorodzinnej dopuszcza się kompostowanie odpadów zielonych i innych odpadów ulegających biodegradacji, pod warunkiem, że nie będzie to stanowiło uciążliwości dla nieruchomości sąsiednich,</w:t>
      </w:r>
    </w:p>
    <w:p w14:paraId="5D49B0CB"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b/>
          <w:sz w:val="24"/>
          <w:szCs w:val="24"/>
          <w:u w:color="000000"/>
          <w:lang w:eastAsia="pl-PL"/>
        </w:rPr>
        <w:t>zużyte opony</w:t>
      </w:r>
      <w:r w:rsidRPr="006D5600">
        <w:rPr>
          <w:rFonts w:ascii="Times New Roamn" w:eastAsia="Times New Roman" w:hAnsi="Times New Roamn" w:cs="Times New Roman"/>
          <w:sz w:val="24"/>
          <w:szCs w:val="24"/>
          <w:u w:color="000000"/>
          <w:lang w:eastAsia="pl-PL"/>
        </w:rPr>
        <w:t xml:space="preserve"> pochodzące z gospodarstw domowych, należy pozostawiać w punktach/placówkach wymiany opon lub dostarczyć do Punktu Selektywnego Zbierania Odpadów Komunalnych,</w:t>
      </w:r>
    </w:p>
    <w:p w14:paraId="6F10332F" w14:textId="77777777" w:rsidR="006D5600" w:rsidRPr="006D5600" w:rsidRDefault="006D5600" w:rsidP="006D5600">
      <w:pPr>
        <w:numPr>
          <w:ilvl w:val="0"/>
          <w:numId w:val="34"/>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b/>
          <w:sz w:val="24"/>
          <w:szCs w:val="24"/>
          <w:u w:color="000000"/>
          <w:lang w:eastAsia="pl-PL"/>
        </w:rPr>
        <w:lastRenderedPageBreak/>
        <w:t>odpady budowlane i rozbiórkowe</w:t>
      </w:r>
      <w:r w:rsidRPr="006D5600">
        <w:rPr>
          <w:rFonts w:ascii="Times New Roamn" w:eastAsia="Times New Roman" w:hAnsi="Times New Roamn" w:cs="Times New Roman"/>
          <w:sz w:val="24"/>
          <w:szCs w:val="24"/>
          <w:u w:color="000000"/>
          <w:lang w:eastAsia="pl-PL"/>
        </w:rPr>
        <w:t xml:space="preserve"> pochodzące z gospodarstw domowych należy dostarczać do Punktu Selektywnego Zbierania Odpadów Komunalnych w ilości do 300 kg rocznie na jedną nieruchomość zamieszkałą, </w:t>
      </w:r>
    </w:p>
    <w:p w14:paraId="5B88914D"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13.</w:t>
      </w:r>
    </w:p>
    <w:p w14:paraId="213B214C" w14:textId="77777777" w:rsidR="006D5600" w:rsidRPr="006D5600" w:rsidRDefault="006D5600" w:rsidP="006D5600">
      <w:pPr>
        <w:keepLines/>
        <w:spacing w:before="120" w:after="120" w:line="276" w:lineRule="auto"/>
        <w:ind w:firstLine="340"/>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Częstotliwość pozbywania się odpadów komunalnych z terenów przeznaczonych do użytku publicznego (place zabaw, boiska itp.) w okresie użytkowania odbywa się z częstotliwością odbioru dla budynków jednorodzinnych odpadów niesegregowanych (zmieszanych).</w:t>
      </w:r>
    </w:p>
    <w:p w14:paraId="747930C8"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14.</w:t>
      </w:r>
    </w:p>
    <w:p w14:paraId="68515021"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Właściciele nieruchomości zobowiązani są do przyłączenia nieruchomości do istniejącej sieci kanalizacyjnej.</w:t>
      </w:r>
    </w:p>
    <w:p w14:paraId="127BFC59"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Przy braku dostępu do sieci kanalizacji sanitarnej właściciele nieruchomości mają obowiązek gromadzenia nieczystości ciekłych w zbiornikach bezodpływowych lub oczyszczania poprzez przydomową oczyszczalnię ścieków.</w:t>
      </w:r>
    </w:p>
    <w:p w14:paraId="398CAD90"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sz w:val="24"/>
          <w:szCs w:val="24"/>
          <w:u w:color="000000"/>
          <w:lang w:eastAsia="pl-PL"/>
        </w:rPr>
        <w:t>Ustala się następującą częstotliwość w zakresie opróżniania zbiorników bezodpływowych lub osadników w instalacjach przydomowych oczyszczalni ścieków i nieczystości ciekłych:</w:t>
      </w:r>
    </w:p>
    <w:p w14:paraId="64EB2EDF" w14:textId="77777777" w:rsidR="006D5600" w:rsidRPr="006D5600" w:rsidRDefault="006D5600" w:rsidP="006D5600">
      <w:pPr>
        <w:keepLines/>
        <w:numPr>
          <w:ilvl w:val="0"/>
          <w:numId w:val="35"/>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sz w:val="24"/>
          <w:szCs w:val="24"/>
          <w:u w:color="000000"/>
          <w:lang w:eastAsia="pl-PL"/>
        </w:rPr>
        <w:t xml:space="preserve">opróżnianie zbiorników bezodpływowych (szamb) wynika z ich pojemności, jednak nieczystości muszą być usuwane nie rzadziej niż raz na pół roku, </w:t>
      </w:r>
    </w:p>
    <w:p w14:paraId="2D721EBE" w14:textId="77777777" w:rsidR="006D5600" w:rsidRPr="006D5600" w:rsidRDefault="006D5600" w:rsidP="006D5600">
      <w:pPr>
        <w:keepLines/>
        <w:numPr>
          <w:ilvl w:val="0"/>
          <w:numId w:val="35"/>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sz w:val="24"/>
          <w:szCs w:val="24"/>
          <w:u w:color="000000"/>
          <w:lang w:eastAsia="pl-PL"/>
        </w:rPr>
        <w:t>opróżnianie przydomowych oczyszczalni ścieków należy dokonywać z częstotliwością wynikającą z instrukcji eksploatacji oczyszczalni, jednak nie rzadziej niż raz na rok.</w:t>
      </w:r>
    </w:p>
    <w:p w14:paraId="0E1230EC"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sz w:val="24"/>
          <w:szCs w:val="24"/>
          <w:u w:color="000000"/>
          <w:lang w:eastAsia="pl-PL"/>
        </w:rPr>
        <w:t xml:space="preserve">Opróżnianie  zbiorników bezodpływowych lub osadników w instalacjach przydomowych oczyszczalni ścieków może być realizowane wyłącznie przez firmy, które posiadają zezwolenie Wójta Gminy Grabowo na wykonywanie tej działalności. </w:t>
      </w:r>
    </w:p>
    <w:p w14:paraId="6AEB95AA"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 xml:space="preserve">Właściciel nieruchomości zobowiązany jest do zawarcia umowy z przedsiębiorcą posiadającym zezwolenie na opróżnianie zbiorników bezodpływowych, a w przypadku kontroli - do okazania umowy oraz dowodów uiszczenia opłaty za te usługi. </w:t>
      </w:r>
    </w:p>
    <w:p w14:paraId="6AD982FB" w14:textId="77777777" w:rsidR="006D5600" w:rsidRPr="006D5600" w:rsidRDefault="006D5600" w:rsidP="006D5600">
      <w:pPr>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W</w:t>
      </w:r>
      <w:r w:rsidRPr="006D5600">
        <w:rPr>
          <w:rFonts w:ascii="Times New Roamn" w:eastAsia="Times New Roman" w:hAnsi="Times New Roamn" w:cs="Times New Roman"/>
          <w:sz w:val="24"/>
          <w:szCs w:val="24"/>
          <w:u w:color="000000"/>
          <w:lang w:eastAsia="pl-PL"/>
        </w:rPr>
        <w:t>łaściciel zbiornika nie może dopuścić do przepełnienia zbiornika i zanieczyszczenia powierzchni ziemi lub wód podziemnych,</w:t>
      </w:r>
    </w:p>
    <w:p w14:paraId="3582CA80" w14:textId="77777777" w:rsidR="006D5600" w:rsidRPr="006D5600" w:rsidRDefault="006D5600" w:rsidP="006D5600">
      <w:pPr>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lang w:eastAsia="pl-PL"/>
        </w:rPr>
        <w:t>Z</w:t>
      </w:r>
      <w:r w:rsidRPr="006D5600">
        <w:rPr>
          <w:rFonts w:ascii="Times New Roamn" w:eastAsia="Times New Roman" w:hAnsi="Times New Roamn" w:cs="Times New Roman"/>
          <w:sz w:val="24"/>
          <w:szCs w:val="24"/>
          <w:u w:color="000000"/>
          <w:lang w:eastAsia="pl-PL"/>
        </w:rPr>
        <w:t>abronione jest wprowadzanie nieczystości ciekłych do gruntu, rowów, zbiorników wodnych, wykorzystywania ich w rolnictwie, o ile przepisy szczegółowe nie stanowią inaczej.</w:t>
      </w:r>
    </w:p>
    <w:p w14:paraId="759F58F4"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Przenośne toalety publiczne powinny być użytkowane zgodnie z zaleceniami producentów, utrzymywane w czystości, dezynfekowane i opróżniane z częstotliwością uzależnioną od potrzeb.</w:t>
      </w:r>
    </w:p>
    <w:p w14:paraId="7D247B47" w14:textId="77777777" w:rsidR="006D5600" w:rsidRPr="006D5600" w:rsidRDefault="006D5600" w:rsidP="006D5600">
      <w:pPr>
        <w:keepLines/>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u w:color="000000"/>
          <w:lang w:eastAsia="pl-PL"/>
        </w:rPr>
      </w:pPr>
      <w:r w:rsidRPr="006D5600">
        <w:rPr>
          <w:rFonts w:ascii="Times New Roamn" w:eastAsia="Times New Roman" w:hAnsi="Times New Roamn" w:cs="Times New Roman"/>
          <w:sz w:val="24"/>
          <w:szCs w:val="24"/>
          <w:u w:color="000000"/>
          <w:lang w:eastAsia="pl-PL"/>
        </w:rPr>
        <w:t>Odbiór odpadów komunalnych z nieruchomości, opróżnienie zbiorników bezodpływowych i oczyszczalni przydomowych mogą odbywać się w godzinach od 6.00 do 22.00 w dni robocze i w godzinach od 10.00 do 14.00 w soboty, w dni przedświąteczne dopuszcza się odbiór odpadów do godz. 18.00.</w:t>
      </w:r>
    </w:p>
    <w:p w14:paraId="7B9A4FB2" w14:textId="77777777" w:rsidR="006D5600" w:rsidRPr="006D5600" w:rsidRDefault="006D5600" w:rsidP="006D5600">
      <w:pPr>
        <w:numPr>
          <w:ilvl w:val="0"/>
          <w:numId w:val="33"/>
        </w:numPr>
        <w:autoSpaceDE w:val="0"/>
        <w:autoSpaceDN w:val="0"/>
        <w:adjustRightInd w:val="0"/>
        <w:spacing w:before="120" w:after="120" w:line="240" w:lineRule="auto"/>
        <w:contextualSpacing/>
        <w:jc w:val="both"/>
        <w:rPr>
          <w:rFonts w:ascii="Times New Roamn" w:eastAsia="Times New Roman" w:hAnsi="Times New Roamn" w:cs="Times New Roman"/>
          <w:sz w:val="24"/>
          <w:szCs w:val="24"/>
          <w:lang w:eastAsia="pl-PL"/>
        </w:rPr>
      </w:pPr>
      <w:r w:rsidRPr="006D5600">
        <w:rPr>
          <w:rFonts w:ascii="Times New Roamn" w:eastAsia="Times New Roman" w:hAnsi="Times New Roamn" w:cs="Times New Roman"/>
          <w:sz w:val="24"/>
          <w:szCs w:val="24"/>
          <w:u w:color="000000"/>
          <w:lang w:eastAsia="pl-PL"/>
        </w:rPr>
        <w:t>Powyższe godziny nie obowiązują w przypadku usuwania awarii urządzeń i sieci.</w:t>
      </w:r>
    </w:p>
    <w:p w14:paraId="69F05812" w14:textId="77777777" w:rsidR="006D5600" w:rsidRPr="006D5600" w:rsidRDefault="006D5600" w:rsidP="006D5600">
      <w:pPr>
        <w:keepLines/>
        <w:spacing w:before="120" w:after="120" w:line="276" w:lineRule="auto"/>
        <w:jc w:val="both"/>
        <w:rPr>
          <w:rFonts w:ascii="Times New Roman" w:eastAsia="Times New Roman" w:hAnsi="Times New Roman" w:cs="Times New Roman"/>
          <w:color w:val="000000"/>
          <w:sz w:val="24"/>
          <w:szCs w:val="24"/>
          <w:u w:color="000000"/>
          <w:lang w:eastAsia="pl-PL"/>
        </w:rPr>
      </w:pPr>
    </w:p>
    <w:p w14:paraId="446FA6D8" w14:textId="77777777" w:rsidR="006D5600" w:rsidRPr="006D5600" w:rsidRDefault="006D5600" w:rsidP="006D5600">
      <w:pPr>
        <w:keepNext/>
        <w:keepLines/>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sz w:val="24"/>
          <w:szCs w:val="24"/>
          <w:lang w:eastAsia="pl-PL"/>
        </w:rPr>
        <w:t>Rozdział 6.</w:t>
      </w:r>
      <w:r w:rsidRPr="006D5600">
        <w:rPr>
          <w:rFonts w:ascii="Times New Roman" w:eastAsia="Times New Roman" w:hAnsi="Times New Roman" w:cs="Times New Roman"/>
          <w:color w:val="000000"/>
          <w:sz w:val="24"/>
          <w:szCs w:val="24"/>
          <w:u w:color="000000"/>
          <w:lang w:eastAsia="pl-PL"/>
        </w:rPr>
        <w:br/>
      </w:r>
      <w:r w:rsidRPr="006D5600">
        <w:rPr>
          <w:rFonts w:ascii="Times New Roman" w:eastAsia="Times New Roman" w:hAnsi="Times New Roman" w:cs="Times New Roman"/>
          <w:b/>
          <w:color w:val="000000"/>
          <w:sz w:val="24"/>
          <w:szCs w:val="24"/>
          <w:u w:color="000000"/>
          <w:lang w:eastAsia="pl-PL"/>
        </w:rPr>
        <w:t>Inne wymagania wynikające z wojewódzkiego planu gospodarki odpadami</w:t>
      </w:r>
    </w:p>
    <w:p w14:paraId="0A60936C"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15.</w:t>
      </w:r>
    </w:p>
    <w:p w14:paraId="36045FBD" w14:textId="77777777" w:rsidR="006D5600" w:rsidRPr="006D5600" w:rsidRDefault="006D5600" w:rsidP="006D5600">
      <w:pPr>
        <w:keepLines/>
        <w:numPr>
          <w:ilvl w:val="0"/>
          <w:numId w:val="18"/>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Właściciele nieruchomości w celu ograniczenia możliwości powstawania odpadów komunalnych obowiązani są do minimalizowania używania jednorazowych toreb (opakowań).</w:t>
      </w:r>
    </w:p>
    <w:p w14:paraId="60D9B6C4" w14:textId="77777777" w:rsidR="006D5600" w:rsidRPr="006D5600" w:rsidRDefault="006D5600" w:rsidP="006D5600">
      <w:pPr>
        <w:keepLines/>
        <w:numPr>
          <w:ilvl w:val="0"/>
          <w:numId w:val="18"/>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Podmioty prowadzące działalność w zakresie odbierania odpadów komunalnych obowiązane są rejestrować masę odbieranych poszczególnych rodzajów segregowanych odpadów komunalnych odbieranych od poszczególnych właścicieli nieruchomości zbierających te odpady w sposób selektywny.</w:t>
      </w:r>
    </w:p>
    <w:p w14:paraId="1B4566A1" w14:textId="77777777" w:rsidR="006D5600" w:rsidRPr="006D5600" w:rsidRDefault="006D5600" w:rsidP="006D5600">
      <w:pPr>
        <w:keepLines/>
        <w:numPr>
          <w:ilvl w:val="0"/>
          <w:numId w:val="18"/>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lastRenderedPageBreak/>
        <w:t>Ograniczenie ilości odpadów komunalnych ulegających biodegradacji, w tym odpadów zielonych kierowanych na składowiska powinno być osiągane na terenie gminy poprzez ich indywidualne zagospodarowanie w przydomowych kompostownikach lub ich selektywne zbieranie i odbieranie.</w:t>
      </w:r>
    </w:p>
    <w:p w14:paraId="507EF7C4" w14:textId="77777777" w:rsidR="006D5600" w:rsidRPr="006D5600" w:rsidRDefault="006D5600" w:rsidP="006D5600">
      <w:pPr>
        <w:keepLines/>
        <w:numPr>
          <w:ilvl w:val="0"/>
          <w:numId w:val="18"/>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Gmina Grabowo zobowiązuje się podejmować działania mające na celu:</w:t>
      </w:r>
    </w:p>
    <w:p w14:paraId="31F40CC5" w14:textId="77777777" w:rsidR="006D5600" w:rsidRPr="006D5600" w:rsidRDefault="006D5600" w:rsidP="006D5600">
      <w:pPr>
        <w:numPr>
          <w:ilvl w:val="0"/>
          <w:numId w:val="19"/>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zwiększenie poziomu wiedzy mieszkańców Gminy w zakresie selektywnej zbiórki odpadów komunalnych;</w:t>
      </w:r>
    </w:p>
    <w:p w14:paraId="7A9AB0FD" w14:textId="77777777" w:rsidR="006D5600" w:rsidRPr="006D5600" w:rsidRDefault="006D5600" w:rsidP="006D5600">
      <w:pPr>
        <w:numPr>
          <w:ilvl w:val="0"/>
          <w:numId w:val="19"/>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promocję minimalizacji powstania odpadów komunalnych w gospodarstwie domowym;</w:t>
      </w:r>
    </w:p>
    <w:p w14:paraId="1B84C86F" w14:textId="77777777" w:rsidR="006D5600" w:rsidRPr="006D5600" w:rsidRDefault="006D5600" w:rsidP="006D5600">
      <w:pPr>
        <w:numPr>
          <w:ilvl w:val="0"/>
          <w:numId w:val="19"/>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upowszechnianie systemu gospodarki odpadami komunalnymi.</w:t>
      </w:r>
    </w:p>
    <w:p w14:paraId="5009FACD" w14:textId="77777777" w:rsidR="006D5600" w:rsidRPr="006D5600" w:rsidRDefault="006D5600" w:rsidP="006D5600">
      <w:pPr>
        <w:keepNext/>
        <w:spacing w:after="0" w:line="276" w:lineRule="auto"/>
        <w:jc w:val="center"/>
        <w:rPr>
          <w:rFonts w:ascii="Times New Roman" w:eastAsia="Times New Roman" w:hAnsi="Times New Roman" w:cs="Times New Roman"/>
          <w:b/>
          <w:sz w:val="24"/>
          <w:szCs w:val="24"/>
          <w:lang w:eastAsia="pl-PL"/>
        </w:rPr>
      </w:pPr>
    </w:p>
    <w:p w14:paraId="29E77852" w14:textId="77777777" w:rsidR="006D5600" w:rsidRPr="006D5600" w:rsidRDefault="006D5600" w:rsidP="006D5600">
      <w:pPr>
        <w:keepNext/>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sz w:val="24"/>
          <w:szCs w:val="24"/>
          <w:lang w:eastAsia="pl-PL"/>
        </w:rPr>
        <w:t>Rozdział 7.</w:t>
      </w:r>
      <w:r w:rsidRPr="006D5600">
        <w:rPr>
          <w:rFonts w:ascii="Times New Roman" w:eastAsia="Times New Roman" w:hAnsi="Times New Roman" w:cs="Times New Roman"/>
          <w:color w:val="000000"/>
          <w:sz w:val="24"/>
          <w:szCs w:val="24"/>
          <w:u w:color="000000"/>
          <w:lang w:eastAsia="pl-PL"/>
        </w:rPr>
        <w:br/>
      </w:r>
      <w:r w:rsidRPr="006D5600">
        <w:rPr>
          <w:rFonts w:ascii="Times New Roman" w:eastAsia="Times New Roman" w:hAnsi="Times New Roman" w:cs="Times New Roman"/>
          <w:b/>
          <w:color w:val="000000"/>
          <w:sz w:val="24"/>
          <w:szCs w:val="24"/>
          <w:u w:color="000000"/>
          <w:lang w:eastAsia="pl-PL"/>
        </w:rPr>
        <w:t>Obowiązki osób utrzymujących zwierzęta domowe mające na celu ochronę przed zagrożeniem lub uciążliwością dla ludzi oraz przed zanieczyszczeniem terenów przeznaczonych do użytku wspólnego</w:t>
      </w:r>
    </w:p>
    <w:p w14:paraId="2FFFA035"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16.</w:t>
      </w:r>
    </w:p>
    <w:p w14:paraId="7CB1D07D" w14:textId="77777777" w:rsidR="006D5600" w:rsidRPr="006D5600" w:rsidRDefault="006D5600" w:rsidP="006D5600">
      <w:pPr>
        <w:keepLines/>
        <w:numPr>
          <w:ilvl w:val="0"/>
          <w:numId w:val="20"/>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Właściciele i opiekunowie utrzymujący zwierzęta domowe są zobowiązani do:</w:t>
      </w:r>
    </w:p>
    <w:p w14:paraId="4C98574D" w14:textId="77777777" w:rsidR="006D5600" w:rsidRPr="006D5600" w:rsidRDefault="006D5600" w:rsidP="006D5600">
      <w:pPr>
        <w:keepLines/>
        <w:numPr>
          <w:ilvl w:val="0"/>
          <w:numId w:val="21"/>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zachowania środków ostrożności i stałego nadzoru zwierzęcia.</w:t>
      </w:r>
    </w:p>
    <w:p w14:paraId="0B5A039C" w14:textId="77777777" w:rsidR="006D5600" w:rsidRPr="006D5600" w:rsidRDefault="006D5600" w:rsidP="006D5600">
      <w:pPr>
        <w:keepLines/>
        <w:numPr>
          <w:ilvl w:val="0"/>
          <w:numId w:val="21"/>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 przypadku posesji, na której pies jest utrzymywany, jest obowiązany ogrodzić tę posesję lub jej część w sposób uniemożliwiający wydostanie się zwierzęcia poza ogrodzenie.</w:t>
      </w:r>
    </w:p>
    <w:p w14:paraId="17493AF6" w14:textId="77777777" w:rsidR="006D5600" w:rsidRPr="006D5600" w:rsidRDefault="006D5600" w:rsidP="006D5600">
      <w:pPr>
        <w:keepLines/>
        <w:numPr>
          <w:ilvl w:val="0"/>
          <w:numId w:val="21"/>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zapewnić ochronę przed zagrożeniem lub uciążliwością dla ludzi oraz przed zanieczyszczeniem terenów przeznaczonych do wspólnego użytku poprzez niezwłoczne usuwanie zanieczyszczeń (odchodów) pozostawionych przez zwierzęta w obiektach oraz na innych terenach przeznaczonych do użytku publicznego, a w szczególności na chodnikach, jezdniach, placach, parkingach terenach zielonych;</w:t>
      </w:r>
    </w:p>
    <w:p w14:paraId="6F67A730" w14:textId="77777777" w:rsidR="006D5600" w:rsidRPr="006D5600" w:rsidRDefault="006D5600" w:rsidP="006D5600">
      <w:pPr>
        <w:keepLines/>
        <w:numPr>
          <w:ilvl w:val="0"/>
          <w:numId w:val="20"/>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Psy powinny być wyprowadzane na uwięzi i tylko przez osoby, które są w stanie sprawować odpowiedni nadzór nad zwierzęciem.</w:t>
      </w:r>
    </w:p>
    <w:p w14:paraId="7685C2A3" w14:textId="77777777" w:rsidR="006D5600" w:rsidRPr="006D5600" w:rsidRDefault="006D5600" w:rsidP="006D5600">
      <w:pPr>
        <w:keepLines/>
        <w:numPr>
          <w:ilvl w:val="0"/>
          <w:numId w:val="20"/>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Zwalnianie psa ze smyczy jest dozwolone tylko z nałożonym kagańcem oraz gdy właściciel lub opiekun ma możliwość sprawowania kontroli nad jego zachowaniem.</w:t>
      </w:r>
    </w:p>
    <w:p w14:paraId="0488DE21"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17.</w:t>
      </w:r>
    </w:p>
    <w:p w14:paraId="11BE55A8" w14:textId="77777777" w:rsidR="006D5600" w:rsidRPr="006D5600" w:rsidRDefault="006D5600" w:rsidP="006D5600">
      <w:pPr>
        <w:keepLines/>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Osoby utrzymujące zwierzęta domowe mają obowiązek zapewnić odpowiednie warunki bezpieczeństwa i higieny, aby zapobiec roznoszeniu chorób zakaźnych.</w:t>
      </w:r>
    </w:p>
    <w:p w14:paraId="4DE8D450" w14:textId="77777777" w:rsidR="006D5600" w:rsidRPr="006D5600" w:rsidRDefault="006D5600" w:rsidP="006D5600">
      <w:pPr>
        <w:keepNext/>
        <w:keepLines/>
        <w:spacing w:after="0" w:line="276" w:lineRule="auto"/>
        <w:jc w:val="center"/>
        <w:rPr>
          <w:rFonts w:ascii="Times New Roman" w:eastAsia="Times New Roman" w:hAnsi="Times New Roman" w:cs="Times New Roman"/>
          <w:b/>
          <w:sz w:val="24"/>
          <w:szCs w:val="24"/>
          <w:lang w:eastAsia="pl-PL"/>
        </w:rPr>
      </w:pPr>
    </w:p>
    <w:p w14:paraId="7825E96F" w14:textId="77777777" w:rsidR="006D5600" w:rsidRPr="006D5600" w:rsidRDefault="006D5600" w:rsidP="006D5600">
      <w:pPr>
        <w:keepNext/>
        <w:keepLines/>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sz w:val="24"/>
          <w:szCs w:val="24"/>
          <w:lang w:eastAsia="pl-PL"/>
        </w:rPr>
        <w:t>Rozdział 8.</w:t>
      </w:r>
      <w:r w:rsidRPr="006D5600">
        <w:rPr>
          <w:rFonts w:ascii="Times New Roman" w:eastAsia="Times New Roman" w:hAnsi="Times New Roman" w:cs="Times New Roman"/>
          <w:color w:val="000000"/>
          <w:sz w:val="24"/>
          <w:szCs w:val="24"/>
          <w:u w:color="000000"/>
          <w:lang w:eastAsia="pl-PL"/>
        </w:rPr>
        <w:br/>
      </w:r>
      <w:r w:rsidRPr="006D5600">
        <w:rPr>
          <w:rFonts w:ascii="Times New Roman" w:eastAsia="Times New Roman" w:hAnsi="Times New Roman" w:cs="Times New Roman"/>
          <w:b/>
          <w:color w:val="000000"/>
          <w:sz w:val="24"/>
          <w:szCs w:val="24"/>
          <w:u w:color="000000"/>
          <w:lang w:eastAsia="pl-PL"/>
        </w:rPr>
        <w:t>Wymagania odnośnie utrzymania zwierząt gospodarskich na terenach wyłączonych z produkcji rolniczej, w tym także zakazu ich utrzymywania na określonych obszarach lub w poszczególnych nieruchomościach</w:t>
      </w:r>
    </w:p>
    <w:p w14:paraId="61794880"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18.</w:t>
      </w:r>
    </w:p>
    <w:p w14:paraId="04DF360A" w14:textId="77777777" w:rsidR="006D5600" w:rsidRPr="006D5600" w:rsidRDefault="006D5600" w:rsidP="006D5600">
      <w:pPr>
        <w:keepLines/>
        <w:numPr>
          <w:ilvl w:val="0"/>
          <w:numId w:val="22"/>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Właściciele nieruchomości utrzymujących zwierzęta gospodarskie na terenach wyłączonych z produkcji rolnej są zobowiązani do:</w:t>
      </w:r>
    </w:p>
    <w:p w14:paraId="0228C174" w14:textId="77777777" w:rsidR="006D5600" w:rsidRPr="006D5600" w:rsidRDefault="006D5600" w:rsidP="006D5600">
      <w:pPr>
        <w:keepLines/>
        <w:numPr>
          <w:ilvl w:val="0"/>
          <w:numId w:val="23"/>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lastRenderedPageBreak/>
        <w:t>zabezpieczenia przed opuszczaniem nieruchomości zwierząt gospodarskich utrzymywanych na terenie tej nieruchomości;</w:t>
      </w:r>
    </w:p>
    <w:p w14:paraId="70922BDF" w14:textId="77777777" w:rsidR="006D5600" w:rsidRPr="006D5600" w:rsidRDefault="006D5600" w:rsidP="006D5600">
      <w:pPr>
        <w:keepLines/>
        <w:numPr>
          <w:ilvl w:val="0"/>
          <w:numId w:val="23"/>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 xml:space="preserve">utrzymania pomieszczeń do chowu zwierząt gospodarskich w odpowiednim stanie </w:t>
      </w:r>
      <w:proofErr w:type="spellStart"/>
      <w:r w:rsidRPr="006D5600">
        <w:rPr>
          <w:rFonts w:ascii="Times New Roman" w:eastAsia="Times New Roman" w:hAnsi="Times New Roman" w:cs="Times New Roman"/>
          <w:color w:val="000000"/>
          <w:sz w:val="24"/>
          <w:szCs w:val="24"/>
          <w:u w:color="000000"/>
          <w:lang w:eastAsia="pl-PL"/>
        </w:rPr>
        <w:t>techniczno</w:t>
      </w:r>
      <w:proofErr w:type="spellEnd"/>
      <w:r w:rsidRPr="006D5600">
        <w:rPr>
          <w:rFonts w:ascii="Times New Roman" w:eastAsia="Times New Roman" w:hAnsi="Times New Roman" w:cs="Times New Roman"/>
          <w:color w:val="000000"/>
          <w:sz w:val="24"/>
          <w:szCs w:val="24"/>
          <w:u w:color="000000"/>
          <w:lang w:eastAsia="pl-PL"/>
        </w:rPr>
        <w:t xml:space="preserve"> – sanitarnym;</w:t>
      </w:r>
    </w:p>
    <w:p w14:paraId="32A9F4B7" w14:textId="77777777" w:rsidR="006D5600" w:rsidRPr="006D5600" w:rsidRDefault="006D5600" w:rsidP="006D5600">
      <w:pPr>
        <w:keepLines/>
        <w:numPr>
          <w:ilvl w:val="0"/>
          <w:numId w:val="23"/>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usuwania na bieżąco odchodów zwierząt gospodarskich znajdujących się poza nieruchomością;</w:t>
      </w:r>
    </w:p>
    <w:p w14:paraId="3D1DCDD9" w14:textId="77777777" w:rsidR="006D5600" w:rsidRPr="006D5600" w:rsidRDefault="006D5600" w:rsidP="006D5600">
      <w:pPr>
        <w:keepLines/>
        <w:numPr>
          <w:ilvl w:val="0"/>
          <w:numId w:val="23"/>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nie zanieczyszczania posesji, ulic i innych miejsc publicznych odchodami zwierząt, przeznaczoną dla zwierząt karmą lub  ściółką, odpadami i innymi nieczystościami.</w:t>
      </w:r>
    </w:p>
    <w:p w14:paraId="3B6ECE9B" w14:textId="77777777" w:rsidR="006D5600" w:rsidRPr="006D5600" w:rsidRDefault="006D5600" w:rsidP="006D5600">
      <w:pPr>
        <w:keepLines/>
        <w:numPr>
          <w:ilvl w:val="0"/>
          <w:numId w:val="22"/>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 xml:space="preserve">Utrzymanie zwierząt gospodarskich na terenach wyłączonych z produkcji rolnej nie może zanieczyszczać środowiska, powodować zagrożeń </w:t>
      </w:r>
      <w:proofErr w:type="spellStart"/>
      <w:r w:rsidRPr="006D5600">
        <w:rPr>
          <w:rFonts w:ascii="Times New Roman" w:eastAsia="Times New Roman" w:hAnsi="Times New Roman" w:cs="Times New Roman"/>
          <w:color w:val="000000"/>
          <w:sz w:val="24"/>
          <w:szCs w:val="24"/>
          <w:u w:color="000000"/>
          <w:lang w:eastAsia="pl-PL"/>
        </w:rPr>
        <w:t>sanitarno</w:t>
      </w:r>
      <w:proofErr w:type="spellEnd"/>
      <w:r w:rsidRPr="006D5600">
        <w:rPr>
          <w:rFonts w:ascii="Times New Roman" w:eastAsia="Times New Roman" w:hAnsi="Times New Roman" w:cs="Times New Roman"/>
          <w:color w:val="000000"/>
          <w:sz w:val="24"/>
          <w:szCs w:val="24"/>
          <w:u w:color="000000"/>
          <w:lang w:eastAsia="pl-PL"/>
        </w:rPr>
        <w:t xml:space="preserve"> – epidemiologicznych i uciążliwości współużytkownikom nieruchomości oraz użytkownikom sąsiednich nieruchomości.</w:t>
      </w:r>
    </w:p>
    <w:p w14:paraId="24F8E2CE"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19.</w:t>
      </w:r>
    </w:p>
    <w:p w14:paraId="7B21D226" w14:textId="77777777" w:rsidR="006D5600" w:rsidRPr="006D5600" w:rsidRDefault="006D5600" w:rsidP="006D5600">
      <w:pPr>
        <w:keepLines/>
        <w:spacing w:before="120" w:after="120" w:line="276" w:lineRule="auto"/>
        <w:ind w:firstLine="340"/>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Na pozostałych terenach wyłączonych z produkcji rolnej, dopuszcza się utrzymanie zwierząt gospodarskich pod następującymi warunkami:</w:t>
      </w:r>
    </w:p>
    <w:p w14:paraId="5B87E96C" w14:textId="77777777" w:rsidR="006D5600" w:rsidRPr="006D5600" w:rsidRDefault="006D5600" w:rsidP="006D5600">
      <w:pPr>
        <w:numPr>
          <w:ilvl w:val="0"/>
          <w:numId w:val="2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posiadania budynków gospodarskich przeznaczonych do hodowli zwierząt spełniających wymogi ustawy z dnia 7 lipca 1994 roku Prawo budowlane;</w:t>
      </w:r>
    </w:p>
    <w:p w14:paraId="0812CA8D" w14:textId="77777777" w:rsidR="006D5600" w:rsidRPr="006D5600" w:rsidRDefault="006D5600" w:rsidP="006D5600">
      <w:pPr>
        <w:numPr>
          <w:ilvl w:val="0"/>
          <w:numId w:val="2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 xml:space="preserve">przestrzegania przepisów </w:t>
      </w:r>
      <w:proofErr w:type="spellStart"/>
      <w:r w:rsidRPr="006D5600">
        <w:rPr>
          <w:rFonts w:ascii="Times New Roman" w:eastAsia="Times New Roman" w:hAnsi="Times New Roman" w:cs="Times New Roman"/>
          <w:color w:val="000000"/>
          <w:sz w:val="24"/>
          <w:szCs w:val="24"/>
          <w:u w:color="000000"/>
          <w:lang w:eastAsia="pl-PL"/>
        </w:rPr>
        <w:t>sanitarno</w:t>
      </w:r>
      <w:proofErr w:type="spellEnd"/>
      <w:r w:rsidRPr="006D5600">
        <w:rPr>
          <w:rFonts w:ascii="Times New Roman" w:eastAsia="Times New Roman" w:hAnsi="Times New Roman" w:cs="Times New Roman"/>
          <w:color w:val="000000"/>
          <w:sz w:val="24"/>
          <w:szCs w:val="24"/>
          <w:u w:color="000000"/>
          <w:lang w:eastAsia="pl-PL"/>
        </w:rPr>
        <w:t xml:space="preserve"> – epidemiologicznych;</w:t>
      </w:r>
    </w:p>
    <w:p w14:paraId="53F12F6E" w14:textId="77777777" w:rsidR="006D5600" w:rsidRPr="006D5600" w:rsidRDefault="006D5600" w:rsidP="006D5600">
      <w:pPr>
        <w:numPr>
          <w:ilvl w:val="0"/>
          <w:numId w:val="2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przeprowadzenia deratyzacji pomieszczeń, w których prowadzona jest hodowla zwierząt;</w:t>
      </w:r>
    </w:p>
    <w:p w14:paraId="66B56F3E" w14:textId="77777777" w:rsidR="006D5600" w:rsidRPr="006D5600" w:rsidRDefault="006D5600" w:rsidP="006D5600">
      <w:pPr>
        <w:numPr>
          <w:ilvl w:val="0"/>
          <w:numId w:val="24"/>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ograniczenie wszelkiej uciążliwości hodowli, w tym emisji będących jej skutkiem do obszaru nieruchomości, na której  hodowla jest prowadzona.</w:t>
      </w:r>
    </w:p>
    <w:p w14:paraId="59798705" w14:textId="77777777" w:rsidR="006D5600" w:rsidRPr="006D5600" w:rsidRDefault="006D5600" w:rsidP="006D5600">
      <w:pPr>
        <w:keepNext/>
        <w:spacing w:after="0" w:line="276" w:lineRule="auto"/>
        <w:jc w:val="center"/>
        <w:rPr>
          <w:rFonts w:ascii="Times New Roman" w:eastAsia="Times New Roman" w:hAnsi="Times New Roman" w:cs="Times New Roman"/>
          <w:b/>
          <w:sz w:val="24"/>
          <w:szCs w:val="24"/>
          <w:lang w:eastAsia="pl-PL"/>
        </w:rPr>
      </w:pPr>
    </w:p>
    <w:p w14:paraId="263DC16E" w14:textId="77777777" w:rsidR="006D5600" w:rsidRPr="006D5600" w:rsidRDefault="006D5600" w:rsidP="006D5600">
      <w:pPr>
        <w:keepNext/>
        <w:spacing w:after="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Rozdział 9.</w:t>
      </w:r>
    </w:p>
    <w:p w14:paraId="2A32610B" w14:textId="77777777" w:rsidR="006D5600" w:rsidRPr="006D5600" w:rsidRDefault="006D5600" w:rsidP="006D5600">
      <w:pPr>
        <w:keepNext/>
        <w:spacing w:after="0" w:line="276" w:lineRule="auto"/>
        <w:jc w:val="center"/>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b/>
          <w:color w:val="000000"/>
          <w:sz w:val="24"/>
          <w:szCs w:val="24"/>
          <w:u w:color="000000"/>
          <w:lang w:eastAsia="pl-PL"/>
        </w:rPr>
        <w:t>Obszary podlegające obowiązkowej deratyzacji oraz terminy jej przeprowadzenia</w:t>
      </w:r>
    </w:p>
    <w:p w14:paraId="69C1B2CB" w14:textId="77777777" w:rsidR="006D5600" w:rsidRPr="006D5600" w:rsidRDefault="006D5600" w:rsidP="006D5600">
      <w:pPr>
        <w:keepLines/>
        <w:spacing w:before="120" w:after="120" w:line="276" w:lineRule="auto"/>
        <w:jc w:val="center"/>
        <w:rPr>
          <w:rFonts w:ascii="Times New Roman" w:eastAsia="Times New Roman" w:hAnsi="Times New Roman" w:cs="Times New Roman"/>
          <w:b/>
          <w:sz w:val="24"/>
          <w:szCs w:val="24"/>
          <w:lang w:eastAsia="pl-PL"/>
        </w:rPr>
      </w:pPr>
      <w:r w:rsidRPr="006D5600">
        <w:rPr>
          <w:rFonts w:ascii="Times New Roman" w:eastAsia="Times New Roman" w:hAnsi="Times New Roman" w:cs="Times New Roman"/>
          <w:b/>
          <w:sz w:val="24"/>
          <w:szCs w:val="24"/>
          <w:lang w:eastAsia="pl-PL"/>
        </w:rPr>
        <w:t>§ 20.</w:t>
      </w:r>
    </w:p>
    <w:p w14:paraId="46F500BE" w14:textId="77777777" w:rsidR="006D5600" w:rsidRPr="006D5600" w:rsidRDefault="006D5600" w:rsidP="006D5600">
      <w:pPr>
        <w:keepLines/>
        <w:numPr>
          <w:ilvl w:val="0"/>
          <w:numId w:val="25"/>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Deratyzacji na terenie gminy podlegają następujące obszary:</w:t>
      </w:r>
    </w:p>
    <w:p w14:paraId="402A618C" w14:textId="77777777" w:rsidR="006D5600" w:rsidRPr="006D5600" w:rsidRDefault="006D5600" w:rsidP="006D5600">
      <w:pPr>
        <w:keepLines/>
        <w:numPr>
          <w:ilvl w:val="0"/>
          <w:numId w:val="2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zabudowane obiektami użyteczności publicznej;</w:t>
      </w:r>
    </w:p>
    <w:p w14:paraId="34ED209C" w14:textId="77777777" w:rsidR="006D5600" w:rsidRPr="006D5600" w:rsidRDefault="006D5600" w:rsidP="006D5600">
      <w:pPr>
        <w:keepLines/>
        <w:numPr>
          <w:ilvl w:val="0"/>
          <w:numId w:val="2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zabudowane obiektami i magazynami wykorzystywanymi odpowiednio do przetwórstwa bądź przechowywania lub składowania produktów rolno-spożywczych;</w:t>
      </w:r>
    </w:p>
    <w:p w14:paraId="0808D7F8" w14:textId="77777777" w:rsidR="006D5600" w:rsidRPr="006D5600" w:rsidRDefault="006D5600" w:rsidP="006D5600">
      <w:pPr>
        <w:keepLines/>
        <w:numPr>
          <w:ilvl w:val="0"/>
          <w:numId w:val="2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zabudowane obiektami, w których prowadzona jest hodowla zwierząt;</w:t>
      </w:r>
    </w:p>
    <w:p w14:paraId="5651E9A8" w14:textId="77777777" w:rsidR="006D5600" w:rsidRPr="006D5600" w:rsidRDefault="006D5600" w:rsidP="006D5600">
      <w:pPr>
        <w:keepLines/>
        <w:numPr>
          <w:ilvl w:val="0"/>
          <w:numId w:val="26"/>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zabudowy mieszkaniowej</w:t>
      </w:r>
    </w:p>
    <w:p w14:paraId="1F7DC473" w14:textId="77777777" w:rsidR="006D5600" w:rsidRPr="006D5600" w:rsidRDefault="006D5600" w:rsidP="006D5600">
      <w:pPr>
        <w:keepLines/>
        <w:spacing w:before="120" w:after="120" w:line="276" w:lineRule="auto"/>
        <w:ind w:left="567" w:hanging="113"/>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sz w:val="24"/>
          <w:szCs w:val="24"/>
          <w:lang w:eastAsia="pl-PL"/>
        </w:rPr>
        <w:t>- </w:t>
      </w:r>
      <w:r w:rsidRPr="006D5600">
        <w:rPr>
          <w:rFonts w:ascii="Times New Roman" w:eastAsia="Times New Roman" w:hAnsi="Times New Roman" w:cs="Times New Roman"/>
          <w:color w:val="000000"/>
          <w:sz w:val="24"/>
          <w:szCs w:val="24"/>
          <w:u w:color="000000"/>
          <w:lang w:eastAsia="pl-PL"/>
        </w:rPr>
        <w:t>niezwłocznie po stwierdzeniu występowania na tych obszarach populacji gryzoni.</w:t>
      </w:r>
    </w:p>
    <w:p w14:paraId="36E63144" w14:textId="77777777" w:rsidR="006D5600" w:rsidRPr="006D5600" w:rsidRDefault="006D5600" w:rsidP="006D5600">
      <w:pPr>
        <w:keepLines/>
        <w:numPr>
          <w:ilvl w:val="0"/>
          <w:numId w:val="25"/>
        </w:numPr>
        <w:spacing w:before="120" w:after="120" w:line="276" w:lineRule="auto"/>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Na pozostałych terenach właściciele nieruchomości zobowiązani są do przeprowadzenia deratyzacji w miarę potrzeb.</w:t>
      </w:r>
    </w:p>
    <w:p w14:paraId="37FCCE1A" w14:textId="77777777" w:rsidR="006D5600" w:rsidRPr="006D5600" w:rsidRDefault="006D5600" w:rsidP="006D5600">
      <w:pPr>
        <w:keepLines/>
        <w:spacing w:before="120" w:after="120" w:line="276" w:lineRule="auto"/>
        <w:ind w:left="360"/>
        <w:jc w:val="both"/>
        <w:rPr>
          <w:rFonts w:ascii="Times New Roman" w:eastAsia="Times New Roman" w:hAnsi="Times New Roman" w:cs="Times New Roman"/>
          <w:color w:val="000000"/>
          <w:sz w:val="24"/>
          <w:szCs w:val="24"/>
          <w:u w:color="000000"/>
          <w:lang w:eastAsia="pl-PL"/>
        </w:rPr>
      </w:pPr>
    </w:p>
    <w:p w14:paraId="787B9176" w14:textId="77777777" w:rsidR="006D5600" w:rsidRPr="006D5600" w:rsidRDefault="006D5600" w:rsidP="006D5600">
      <w:pPr>
        <w:spacing w:before="120" w:after="120" w:line="276" w:lineRule="auto"/>
        <w:ind w:left="5323" w:firstLine="437"/>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Przewodniczący Rady Gminy</w:t>
      </w:r>
    </w:p>
    <w:p w14:paraId="378849CA" w14:textId="77777777" w:rsidR="006D5600" w:rsidRPr="006D5600" w:rsidRDefault="006D5600" w:rsidP="006D5600">
      <w:pPr>
        <w:spacing w:before="120" w:after="120" w:line="276" w:lineRule="auto"/>
        <w:ind w:left="6043"/>
        <w:jc w:val="both"/>
        <w:rPr>
          <w:rFonts w:ascii="Times New Roman" w:eastAsia="Times New Roman" w:hAnsi="Times New Roman" w:cs="Times New Roman"/>
          <w:color w:val="000000"/>
          <w:sz w:val="24"/>
          <w:szCs w:val="24"/>
          <w:u w:color="000000"/>
          <w:lang w:eastAsia="pl-PL"/>
        </w:rPr>
      </w:pPr>
      <w:r w:rsidRPr="006D5600">
        <w:rPr>
          <w:rFonts w:ascii="Times New Roman" w:eastAsia="Times New Roman" w:hAnsi="Times New Roman" w:cs="Times New Roman"/>
          <w:color w:val="000000"/>
          <w:sz w:val="24"/>
          <w:szCs w:val="24"/>
          <w:u w:color="000000"/>
          <w:lang w:eastAsia="pl-PL"/>
        </w:rPr>
        <w:t>Janusz Wiśniewski</w:t>
      </w:r>
    </w:p>
    <w:p w14:paraId="7E762109" w14:textId="77777777" w:rsidR="00B24376" w:rsidRDefault="00B24376"/>
    <w:sectPr w:rsidR="00B24376">
      <w:footerReference w:type="default" r:id="rId5"/>
      <w:endnotePr>
        <w:numFmt w:val="decimal"/>
      </w:endnotePr>
      <w:pgSz w:w="11906" w:h="16838"/>
      <w:pgMar w:top="992"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am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8FD8" w14:textId="77777777" w:rsidR="00753AAB" w:rsidRDefault="00000000">
    <w:pP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03"/>
    <w:multiLevelType w:val="hybridMultilevel"/>
    <w:tmpl w:val="F98AB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E12E5"/>
    <w:multiLevelType w:val="hybridMultilevel"/>
    <w:tmpl w:val="211467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A3516F"/>
    <w:multiLevelType w:val="hybridMultilevel"/>
    <w:tmpl w:val="40148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B4F77"/>
    <w:multiLevelType w:val="hybridMultilevel"/>
    <w:tmpl w:val="62EC6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609E7"/>
    <w:multiLevelType w:val="hybridMultilevel"/>
    <w:tmpl w:val="4B8A6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9567D"/>
    <w:multiLevelType w:val="hybridMultilevel"/>
    <w:tmpl w:val="72C21602"/>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6EB5A79"/>
    <w:multiLevelType w:val="hybridMultilevel"/>
    <w:tmpl w:val="4EE64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06E66"/>
    <w:multiLevelType w:val="hybridMultilevel"/>
    <w:tmpl w:val="0D76D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12B77"/>
    <w:multiLevelType w:val="hybridMultilevel"/>
    <w:tmpl w:val="CF22E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47718"/>
    <w:multiLevelType w:val="hybridMultilevel"/>
    <w:tmpl w:val="390E2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3422F"/>
    <w:multiLevelType w:val="hybridMultilevel"/>
    <w:tmpl w:val="E1366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56BE0"/>
    <w:multiLevelType w:val="hybridMultilevel"/>
    <w:tmpl w:val="B0A8C8F2"/>
    <w:lvl w:ilvl="0" w:tplc="0415000F">
      <w:start w:val="1"/>
      <w:numFmt w:val="decimal"/>
      <w:lvlText w:val="%1."/>
      <w:lvlJc w:val="left"/>
      <w:pPr>
        <w:ind w:left="6597"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53E0683"/>
    <w:multiLevelType w:val="hybridMultilevel"/>
    <w:tmpl w:val="424A6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70603"/>
    <w:multiLevelType w:val="hybridMultilevel"/>
    <w:tmpl w:val="85B2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85BFA"/>
    <w:multiLevelType w:val="hybridMultilevel"/>
    <w:tmpl w:val="7826D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808BB"/>
    <w:multiLevelType w:val="hybridMultilevel"/>
    <w:tmpl w:val="42D8E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16230"/>
    <w:multiLevelType w:val="hybridMultilevel"/>
    <w:tmpl w:val="393AE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93BDD"/>
    <w:multiLevelType w:val="hybridMultilevel"/>
    <w:tmpl w:val="A8123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96838"/>
    <w:multiLevelType w:val="hybridMultilevel"/>
    <w:tmpl w:val="F3D4AC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9F7B6A"/>
    <w:multiLevelType w:val="hybridMultilevel"/>
    <w:tmpl w:val="E550C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3C6124"/>
    <w:multiLevelType w:val="hybridMultilevel"/>
    <w:tmpl w:val="CE02D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3F3A6A"/>
    <w:multiLevelType w:val="hybridMultilevel"/>
    <w:tmpl w:val="387AFC86"/>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7B22190"/>
    <w:multiLevelType w:val="hybridMultilevel"/>
    <w:tmpl w:val="AC801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50065"/>
    <w:multiLevelType w:val="hybridMultilevel"/>
    <w:tmpl w:val="4EB01F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06C584D"/>
    <w:multiLevelType w:val="hybridMultilevel"/>
    <w:tmpl w:val="D0526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55E53"/>
    <w:multiLevelType w:val="hybridMultilevel"/>
    <w:tmpl w:val="FDDEF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40C3D"/>
    <w:multiLevelType w:val="hybridMultilevel"/>
    <w:tmpl w:val="7C122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246260"/>
    <w:multiLevelType w:val="hybridMultilevel"/>
    <w:tmpl w:val="2A660218"/>
    <w:lvl w:ilvl="0" w:tplc="8BB4103E">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B283DF6"/>
    <w:multiLevelType w:val="hybridMultilevel"/>
    <w:tmpl w:val="D19CE8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283B54"/>
    <w:multiLevelType w:val="hybridMultilevel"/>
    <w:tmpl w:val="78D05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D87870"/>
    <w:multiLevelType w:val="hybridMultilevel"/>
    <w:tmpl w:val="A5C62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F0EEF"/>
    <w:multiLevelType w:val="hybridMultilevel"/>
    <w:tmpl w:val="0E5C5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6167C"/>
    <w:multiLevelType w:val="hybridMultilevel"/>
    <w:tmpl w:val="ABDE0F8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B2F1A77"/>
    <w:multiLevelType w:val="hybridMultilevel"/>
    <w:tmpl w:val="118A36B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B484082"/>
    <w:multiLevelType w:val="hybridMultilevel"/>
    <w:tmpl w:val="3398B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5641841">
    <w:abstractNumId w:val="11"/>
  </w:num>
  <w:num w:numId="2" w16cid:durableId="420297109">
    <w:abstractNumId w:val="6"/>
  </w:num>
  <w:num w:numId="3" w16cid:durableId="1085493087">
    <w:abstractNumId w:val="13"/>
  </w:num>
  <w:num w:numId="4" w16cid:durableId="1060862543">
    <w:abstractNumId w:val="10"/>
  </w:num>
  <w:num w:numId="5" w16cid:durableId="186914027">
    <w:abstractNumId w:val="33"/>
  </w:num>
  <w:num w:numId="6" w16cid:durableId="757406675">
    <w:abstractNumId w:val="7"/>
  </w:num>
  <w:num w:numId="7" w16cid:durableId="531110863">
    <w:abstractNumId w:val="3"/>
  </w:num>
  <w:num w:numId="8" w16cid:durableId="386220988">
    <w:abstractNumId w:val="17"/>
  </w:num>
  <w:num w:numId="9" w16cid:durableId="1478061614">
    <w:abstractNumId w:val="8"/>
  </w:num>
  <w:num w:numId="10" w16cid:durableId="382481405">
    <w:abstractNumId w:val="15"/>
  </w:num>
  <w:num w:numId="11" w16cid:durableId="746537393">
    <w:abstractNumId w:val="0"/>
  </w:num>
  <w:num w:numId="12" w16cid:durableId="1927961186">
    <w:abstractNumId w:val="16"/>
  </w:num>
  <w:num w:numId="13" w16cid:durableId="858200070">
    <w:abstractNumId w:val="31"/>
  </w:num>
  <w:num w:numId="14" w16cid:durableId="1401098777">
    <w:abstractNumId w:val="12"/>
  </w:num>
  <w:num w:numId="15" w16cid:durableId="1857621337">
    <w:abstractNumId w:val="20"/>
  </w:num>
  <w:num w:numId="16" w16cid:durableId="982075805">
    <w:abstractNumId w:val="25"/>
  </w:num>
  <w:num w:numId="17" w16cid:durableId="1419403692">
    <w:abstractNumId w:val="34"/>
  </w:num>
  <w:num w:numId="18" w16cid:durableId="1455323648">
    <w:abstractNumId w:val="29"/>
  </w:num>
  <w:num w:numId="19" w16cid:durableId="628046335">
    <w:abstractNumId w:val="5"/>
  </w:num>
  <w:num w:numId="20" w16cid:durableId="642389795">
    <w:abstractNumId w:val="2"/>
  </w:num>
  <w:num w:numId="21" w16cid:durableId="1619990577">
    <w:abstractNumId w:val="19"/>
  </w:num>
  <w:num w:numId="22" w16cid:durableId="1350329189">
    <w:abstractNumId w:val="14"/>
  </w:num>
  <w:num w:numId="23" w16cid:durableId="1631933972">
    <w:abstractNumId w:val="22"/>
  </w:num>
  <w:num w:numId="24" w16cid:durableId="212232163">
    <w:abstractNumId w:val="4"/>
  </w:num>
  <w:num w:numId="25" w16cid:durableId="1196238912">
    <w:abstractNumId w:val="30"/>
  </w:num>
  <w:num w:numId="26" w16cid:durableId="1296645974">
    <w:abstractNumId w:val="26"/>
  </w:num>
  <w:num w:numId="27" w16cid:durableId="132677014">
    <w:abstractNumId w:val="18"/>
  </w:num>
  <w:num w:numId="28" w16cid:durableId="881555966">
    <w:abstractNumId w:val="27"/>
  </w:num>
  <w:num w:numId="29" w16cid:durableId="1571160584">
    <w:abstractNumId w:val="32"/>
  </w:num>
  <w:num w:numId="30" w16cid:durableId="174149736">
    <w:abstractNumId w:val="24"/>
  </w:num>
  <w:num w:numId="31" w16cid:durableId="1837726133">
    <w:abstractNumId w:val="23"/>
  </w:num>
  <w:num w:numId="32" w16cid:durableId="1882206748">
    <w:abstractNumId w:val="28"/>
  </w:num>
  <w:num w:numId="33" w16cid:durableId="397092381">
    <w:abstractNumId w:val="9"/>
  </w:num>
  <w:num w:numId="34" w16cid:durableId="1923029949">
    <w:abstractNumId w:val="21"/>
  </w:num>
  <w:num w:numId="35" w16cid:durableId="129691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00"/>
    <w:rsid w:val="006D5600"/>
    <w:rsid w:val="00B24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69B0"/>
  <w15:chartTrackingRefBased/>
  <w15:docId w15:val="{74CDBA4F-2457-48D5-A207-C42B1CBB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3613</Words>
  <Characters>21679</Characters>
  <Application>Microsoft Office Word</Application>
  <DocSecurity>0</DocSecurity>
  <Lines>180</Lines>
  <Paragraphs>50</Paragraphs>
  <ScaleCrop>false</ScaleCrop>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2023-01-04T07:21:00Z</dcterms:created>
  <dcterms:modified xsi:type="dcterms:W3CDTF">2023-01-04T07:22:00Z</dcterms:modified>
</cp:coreProperties>
</file>