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3F" w:rsidRPr="00A2323F" w:rsidRDefault="00A2323F" w:rsidP="00A2323F">
      <w:pPr>
        <w:pStyle w:val="Teksttreci30"/>
        <w:shd w:val="clear" w:color="auto" w:fill="auto"/>
        <w:ind w:left="840"/>
        <w:rPr>
          <w:sz w:val="26"/>
          <w:szCs w:val="26"/>
        </w:rPr>
      </w:pPr>
      <w:r w:rsidRPr="00A2323F">
        <w:rPr>
          <w:sz w:val="26"/>
          <w:szCs w:val="26"/>
        </w:rPr>
        <w:t>Informacja</w:t>
      </w:r>
    </w:p>
    <w:p w:rsidR="00A2323F" w:rsidRPr="00A2323F" w:rsidRDefault="00A2323F" w:rsidP="00AC23F2">
      <w:pPr>
        <w:pStyle w:val="Teksttreci30"/>
        <w:shd w:val="clear" w:color="auto" w:fill="auto"/>
        <w:ind w:left="840"/>
        <w:rPr>
          <w:sz w:val="26"/>
          <w:szCs w:val="26"/>
        </w:rPr>
      </w:pPr>
      <w:r w:rsidRPr="00A2323F">
        <w:rPr>
          <w:sz w:val="26"/>
          <w:szCs w:val="26"/>
        </w:rPr>
        <w:t>Przewodniczącego Rady Gminy Grabowo</w:t>
      </w:r>
      <w:r>
        <w:rPr>
          <w:sz w:val="26"/>
          <w:szCs w:val="26"/>
        </w:rPr>
        <w:br/>
        <w:t>dotycząca debaty</w:t>
      </w:r>
      <w:r w:rsidRPr="00A2323F">
        <w:rPr>
          <w:sz w:val="26"/>
          <w:szCs w:val="26"/>
        </w:rPr>
        <w:t xml:space="preserve"> nad Raportem o </w:t>
      </w:r>
      <w:r w:rsidR="001D02C1">
        <w:rPr>
          <w:sz w:val="26"/>
          <w:szCs w:val="26"/>
        </w:rPr>
        <w:t>stanie Gminy Grabowo za rok 2021</w:t>
      </w:r>
    </w:p>
    <w:p w:rsidR="00A2323F" w:rsidRPr="00AC23F2" w:rsidRDefault="00AC23F2" w:rsidP="00AC23F2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ind w:firstLine="708"/>
        <w:rPr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>
        <w:rPr>
          <w:sz w:val="24"/>
          <w:szCs w:val="24"/>
        </w:rPr>
        <w:t xml:space="preserve">Informuję, że </w:t>
      </w:r>
      <w:r w:rsidR="00A2323F">
        <w:rPr>
          <w:sz w:val="24"/>
          <w:szCs w:val="24"/>
        </w:rPr>
        <w:t xml:space="preserve">Na sesji </w:t>
      </w:r>
      <w:r w:rsidR="00A2323F" w:rsidRPr="00A2323F">
        <w:rPr>
          <w:sz w:val="24"/>
          <w:szCs w:val="24"/>
        </w:rPr>
        <w:t xml:space="preserve">Rady Gminy Grabowo </w:t>
      </w:r>
      <w:r w:rsidR="001D02C1">
        <w:rPr>
          <w:rStyle w:val="Teksttreci2Pogrubienie"/>
          <w:sz w:val="24"/>
          <w:szCs w:val="24"/>
        </w:rPr>
        <w:t>w dniu 31</w:t>
      </w:r>
      <w:r w:rsidR="00A07855">
        <w:rPr>
          <w:rStyle w:val="Teksttreci2Pogrubienie"/>
          <w:sz w:val="24"/>
          <w:szCs w:val="24"/>
        </w:rPr>
        <w:t xml:space="preserve"> </w:t>
      </w:r>
      <w:r w:rsidR="001D02C1">
        <w:rPr>
          <w:rStyle w:val="Teksttreci2Pogrubienie"/>
          <w:sz w:val="24"/>
          <w:szCs w:val="24"/>
        </w:rPr>
        <w:t>maja</w:t>
      </w:r>
      <w:r w:rsidR="00A01B40">
        <w:rPr>
          <w:rStyle w:val="Teksttreci2Pogrubienie"/>
          <w:sz w:val="24"/>
          <w:szCs w:val="24"/>
        </w:rPr>
        <w:t xml:space="preserve"> 2022</w:t>
      </w:r>
      <w:bookmarkStart w:id="0" w:name="_GoBack"/>
      <w:bookmarkEnd w:id="0"/>
      <w:r w:rsidR="00A2323F" w:rsidRPr="00A2323F">
        <w:rPr>
          <w:rStyle w:val="Teksttreci2Pogrubienie"/>
          <w:sz w:val="24"/>
          <w:szCs w:val="24"/>
        </w:rPr>
        <w:t xml:space="preserve"> r. która odbędzie się o godz.</w:t>
      </w:r>
      <w:r>
        <w:rPr>
          <w:rStyle w:val="Teksttreci2Pogrubienie"/>
          <w:sz w:val="24"/>
          <w:szCs w:val="24"/>
        </w:rPr>
        <w:t xml:space="preserve"> </w:t>
      </w:r>
      <w:r w:rsidR="002A6972">
        <w:rPr>
          <w:rStyle w:val="Teksttreci2Pogrubienie"/>
          <w:sz w:val="24"/>
          <w:szCs w:val="24"/>
        </w:rPr>
        <w:t>10</w:t>
      </w:r>
      <w:r w:rsidR="00A2323F" w:rsidRPr="00A2323F">
        <w:rPr>
          <w:rStyle w:val="Teksttreci2Pogrubienie"/>
          <w:sz w:val="24"/>
          <w:szCs w:val="24"/>
        </w:rPr>
        <w:t xml:space="preserve">- tej </w:t>
      </w:r>
      <w:r w:rsidR="00A2323F" w:rsidRPr="00A2323F">
        <w:rPr>
          <w:sz w:val="24"/>
          <w:szCs w:val="24"/>
        </w:rPr>
        <w:t xml:space="preserve">sali narad Urzędu Gminy Grabowo Wójt Gminy Grabowo przedstawi Raport o stanie Gminy Grabowo, który obejmować będzie podsumowanie działalności za rok </w:t>
      </w:r>
      <w:r w:rsidR="001D02C1">
        <w:rPr>
          <w:rStyle w:val="Teksttreci2Pogrubienie"/>
          <w:sz w:val="24"/>
          <w:szCs w:val="24"/>
        </w:rPr>
        <w:t>2021</w:t>
      </w:r>
      <w:r w:rsidR="00A2323F" w:rsidRPr="00A2323F">
        <w:rPr>
          <w:rStyle w:val="Teksttreci2Pogrubienie"/>
          <w:sz w:val="24"/>
          <w:szCs w:val="24"/>
        </w:rPr>
        <w:t xml:space="preserve">, </w:t>
      </w:r>
      <w:r w:rsidR="00A2323F" w:rsidRPr="00A2323F">
        <w:rPr>
          <w:sz w:val="24"/>
          <w:szCs w:val="24"/>
        </w:rPr>
        <w:t>w szczególności realizacji: polityk, programów, planów obowiązujących w Gminie Grabowo oraz uchwał Rady Gminy Grabowo.</w:t>
      </w:r>
    </w:p>
    <w:p w:rsidR="00A2323F" w:rsidRPr="00A2323F" w:rsidRDefault="00A2323F" w:rsidP="00A2323F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ind w:firstLine="708"/>
        <w:rPr>
          <w:sz w:val="24"/>
          <w:szCs w:val="24"/>
        </w:rPr>
      </w:pPr>
      <w:r w:rsidRPr="00A2323F">
        <w:rPr>
          <w:sz w:val="24"/>
          <w:szCs w:val="24"/>
        </w:rPr>
        <w:t>Nad przedstawionym Raportem przeprowadzona zostanie debata, w której głos zabierać będą radni Rady Gmi</w:t>
      </w:r>
      <w:r w:rsidR="00A926DE">
        <w:rPr>
          <w:sz w:val="24"/>
          <w:szCs w:val="24"/>
        </w:rPr>
        <w:t>ny Grabowo oraz mogą zabierać gł</w:t>
      </w:r>
      <w:r w:rsidRPr="00A2323F">
        <w:rPr>
          <w:sz w:val="24"/>
          <w:szCs w:val="24"/>
        </w:rPr>
        <w:t>os mieszkańcy Gminy Grabowo.</w:t>
      </w:r>
    </w:p>
    <w:p w:rsidR="00A2323F" w:rsidRPr="00A2323F" w:rsidRDefault="00A2323F" w:rsidP="00A2323F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rPr>
          <w:sz w:val="24"/>
          <w:szCs w:val="24"/>
        </w:rPr>
      </w:pPr>
      <w:r w:rsidRPr="00A2323F">
        <w:rPr>
          <w:sz w:val="24"/>
          <w:szCs w:val="24"/>
        </w:rPr>
        <w:t>Mieszkaniec, który chciałby zabrać głos w debacie musi złożyć do Przewodniczącego Rady Gminy Grabowo pisemne zgłoszenie poparte podpisami co najmniej 20 osób.</w:t>
      </w:r>
    </w:p>
    <w:p w:rsidR="00A2323F" w:rsidRPr="00A2323F" w:rsidRDefault="00A2323F" w:rsidP="00A2323F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ind w:firstLine="708"/>
        <w:rPr>
          <w:sz w:val="24"/>
          <w:szCs w:val="24"/>
        </w:rPr>
      </w:pPr>
      <w:r w:rsidRPr="00A2323F">
        <w:rPr>
          <w:sz w:val="24"/>
          <w:szCs w:val="24"/>
        </w:rPr>
        <w:t xml:space="preserve"> Zgłoszenie składa się najpóźniej w dniu poprzedzającym dzień, na który zwołana jest sesja Rady Gminy Grabowo. Mieszkańcy są dopuszczani do głosu według kolejności otrzymania przez Przewodniczącego Rady zgłoszenia. W debacie głos będzie mogło zabrać maksymalnie 15 mieszkańców.</w:t>
      </w:r>
    </w:p>
    <w:p w:rsidR="00A2323F" w:rsidRPr="00A2323F" w:rsidRDefault="00A2323F" w:rsidP="00A2323F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ind w:firstLine="708"/>
        <w:rPr>
          <w:sz w:val="24"/>
          <w:szCs w:val="24"/>
        </w:rPr>
      </w:pPr>
      <w:r w:rsidRPr="00A2323F">
        <w:rPr>
          <w:sz w:val="24"/>
          <w:szCs w:val="24"/>
        </w:rPr>
        <w:t>Po zakończeniu debaty nad Raportem, Rada Gminy przeprowadzi głosowanie nad udzieleniem Wójtowi Gmi</w:t>
      </w:r>
      <w:r>
        <w:rPr>
          <w:sz w:val="24"/>
          <w:szCs w:val="24"/>
        </w:rPr>
        <w:t>ny Grabowo</w:t>
      </w:r>
      <w:r w:rsidRPr="00A2323F">
        <w:rPr>
          <w:sz w:val="24"/>
          <w:szCs w:val="24"/>
        </w:rPr>
        <w:t xml:space="preserve"> wotum zaufania.</w:t>
      </w:r>
    </w:p>
    <w:p w:rsidR="00A2323F" w:rsidRPr="00A2323F" w:rsidRDefault="00A2323F" w:rsidP="00A2323F">
      <w:pPr>
        <w:pStyle w:val="Teksttreci30"/>
        <w:framePr w:w="9586" w:h="7486" w:hRule="exact" w:wrap="none" w:vAnchor="page" w:hAnchor="page" w:x="1876" w:y="3031"/>
        <w:shd w:val="clear" w:color="auto" w:fill="auto"/>
        <w:spacing w:after="60" w:line="259" w:lineRule="exact"/>
        <w:jc w:val="both"/>
        <w:rPr>
          <w:sz w:val="24"/>
          <w:szCs w:val="24"/>
        </w:rPr>
      </w:pPr>
      <w:r w:rsidRPr="00A2323F">
        <w:rPr>
          <w:rStyle w:val="Teksttreci3Bezpogrubienia"/>
          <w:sz w:val="24"/>
          <w:szCs w:val="24"/>
        </w:rPr>
        <w:t xml:space="preserve">Zgłoszenia mieszkańców Gminy Grabowo do udziału w debacie nad raportem przyjmowane będą </w:t>
      </w:r>
      <w:r w:rsidR="00AC23F2">
        <w:rPr>
          <w:sz w:val="24"/>
          <w:szCs w:val="24"/>
        </w:rPr>
        <w:t>do</w:t>
      </w:r>
      <w:r w:rsidR="00AC23F2" w:rsidRPr="00AC23F2">
        <w:rPr>
          <w:sz w:val="24"/>
          <w:szCs w:val="24"/>
        </w:rPr>
        <w:t xml:space="preserve"> </w:t>
      </w:r>
      <w:r w:rsidR="001D02C1">
        <w:rPr>
          <w:sz w:val="24"/>
          <w:szCs w:val="24"/>
        </w:rPr>
        <w:t>godziny 15.30 30 maja 2022</w:t>
      </w:r>
      <w:r w:rsidRPr="00A2323F">
        <w:rPr>
          <w:sz w:val="24"/>
          <w:szCs w:val="24"/>
        </w:rPr>
        <w:t xml:space="preserve"> r.</w:t>
      </w:r>
      <w:r w:rsidR="00AC23F2">
        <w:rPr>
          <w:sz w:val="24"/>
          <w:szCs w:val="24"/>
        </w:rPr>
        <w:t xml:space="preserve"> </w:t>
      </w:r>
      <w:r w:rsidRPr="00A2323F">
        <w:rPr>
          <w:sz w:val="24"/>
          <w:szCs w:val="24"/>
        </w:rPr>
        <w:t xml:space="preserve">w Urzędzie Gminy Grabowo, ul. Gen. Sikorskiego 1 </w:t>
      </w:r>
      <w:r w:rsidRPr="00A2323F">
        <w:rPr>
          <w:rStyle w:val="Teksttreci3Bezpogrubienia"/>
          <w:sz w:val="24"/>
          <w:szCs w:val="24"/>
        </w:rPr>
        <w:t xml:space="preserve">w </w:t>
      </w:r>
      <w:r w:rsidRPr="00A2323F">
        <w:rPr>
          <w:sz w:val="24"/>
          <w:szCs w:val="24"/>
        </w:rPr>
        <w:t>pokoju nr 11 (sekretariat).</w:t>
      </w:r>
    </w:p>
    <w:p w:rsidR="00A2323F" w:rsidRPr="00A2323F" w:rsidRDefault="00A2323F" w:rsidP="00A2323F">
      <w:pPr>
        <w:pStyle w:val="Teksttreci30"/>
        <w:framePr w:w="9586" w:h="7486" w:hRule="exact" w:wrap="none" w:vAnchor="page" w:hAnchor="page" w:x="1876" w:y="3031"/>
        <w:shd w:val="clear" w:color="auto" w:fill="auto"/>
        <w:spacing w:after="60" w:line="259" w:lineRule="exact"/>
        <w:jc w:val="both"/>
        <w:rPr>
          <w:sz w:val="24"/>
          <w:szCs w:val="24"/>
        </w:rPr>
      </w:pPr>
    </w:p>
    <w:p w:rsidR="00A2323F" w:rsidRPr="00A2323F" w:rsidRDefault="00A2323F" w:rsidP="00A2323F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rPr>
          <w:sz w:val="24"/>
          <w:szCs w:val="24"/>
        </w:rPr>
      </w:pPr>
      <w:r w:rsidRPr="00A2323F">
        <w:rPr>
          <w:sz w:val="24"/>
          <w:szCs w:val="24"/>
        </w:rPr>
        <w:t xml:space="preserve">Wzór pomocniczy do zgłoszenia udziału w debacie dostępny w pokoju nr 11 (sekretariat) Urzędu </w:t>
      </w:r>
    </w:p>
    <w:p w:rsidR="00A2323F" w:rsidRPr="00A2323F" w:rsidRDefault="00A2323F" w:rsidP="00A2323F">
      <w:pPr>
        <w:framePr w:w="9586" w:h="7486" w:hRule="exact" w:wrap="none" w:vAnchor="page" w:hAnchor="page" w:x="1876" w:y="3031"/>
        <w:rPr>
          <w:rFonts w:ascii="Times New Roman" w:hAnsi="Times New Roman" w:cs="Times New Roman"/>
          <w:sz w:val="24"/>
          <w:szCs w:val="24"/>
        </w:rPr>
      </w:pPr>
      <w:r w:rsidRPr="00A2323F">
        <w:rPr>
          <w:rFonts w:ascii="Times New Roman" w:hAnsi="Times New Roman" w:cs="Times New Roman"/>
          <w:sz w:val="24"/>
          <w:szCs w:val="24"/>
        </w:rPr>
        <w:t>Gminy Grabowo oraz na stronie internetowej Gminy Grabowo http://www.grabowo.pl</w:t>
      </w:r>
      <w:r w:rsidRPr="00A232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2323F">
        <w:rPr>
          <w:rFonts w:ascii="Times New Roman" w:hAnsi="Times New Roman" w:cs="Times New Roman"/>
          <w:sz w:val="24"/>
          <w:szCs w:val="24"/>
        </w:rPr>
        <w:t>oraz stronie</w:t>
      </w:r>
      <w:r>
        <w:rPr>
          <w:rFonts w:ascii="Times New Roman" w:hAnsi="Times New Roman" w:cs="Times New Roman"/>
          <w:sz w:val="24"/>
          <w:szCs w:val="24"/>
        </w:rPr>
        <w:t xml:space="preserve"> BIP Urzędu Gminy Grabowo </w:t>
      </w:r>
      <w:r w:rsidR="00A926DE" w:rsidRPr="00A926DE">
        <w:rPr>
          <w:rFonts w:ascii="Times New Roman" w:hAnsi="Times New Roman" w:cs="Times New Roman"/>
          <w:sz w:val="24"/>
          <w:szCs w:val="24"/>
        </w:rPr>
        <w:t>http://grabowo.biuletyn.net/</w:t>
      </w:r>
      <w:r w:rsidR="00A926DE">
        <w:rPr>
          <w:rFonts w:ascii="Times New Roman" w:hAnsi="Times New Roman" w:cs="Times New Roman"/>
          <w:sz w:val="24"/>
          <w:szCs w:val="24"/>
        </w:rPr>
        <w:t>.</w:t>
      </w:r>
    </w:p>
    <w:p w:rsidR="00A2323F" w:rsidRDefault="00A2323F" w:rsidP="00A2323F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rPr>
          <w:sz w:val="26"/>
          <w:szCs w:val="26"/>
        </w:rPr>
      </w:pPr>
    </w:p>
    <w:p w:rsidR="00A2323F" w:rsidRDefault="00A2323F" w:rsidP="00A2323F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rPr>
          <w:sz w:val="26"/>
          <w:szCs w:val="26"/>
        </w:rPr>
      </w:pPr>
    </w:p>
    <w:p w:rsidR="00A2323F" w:rsidRDefault="00A2323F" w:rsidP="00A2323F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rPr>
          <w:sz w:val="26"/>
          <w:szCs w:val="26"/>
        </w:rPr>
      </w:pPr>
    </w:p>
    <w:p w:rsidR="00A2323F" w:rsidRPr="00A2323F" w:rsidRDefault="001D02C1" w:rsidP="00A2323F">
      <w:pPr>
        <w:pStyle w:val="Teksttreci20"/>
        <w:framePr w:w="9586" w:h="7486" w:hRule="exact" w:wrap="none" w:vAnchor="page" w:hAnchor="page" w:x="1876" w:y="3031"/>
        <w:shd w:val="clear" w:color="auto" w:fill="auto"/>
        <w:spacing w:before="0"/>
        <w:rPr>
          <w:sz w:val="26"/>
          <w:szCs w:val="26"/>
        </w:rPr>
      </w:pPr>
      <w:r>
        <w:rPr>
          <w:sz w:val="26"/>
          <w:szCs w:val="26"/>
        </w:rPr>
        <w:t>Grabowo 23</w:t>
      </w:r>
      <w:r w:rsidR="00AC23F2">
        <w:rPr>
          <w:sz w:val="26"/>
          <w:szCs w:val="26"/>
        </w:rPr>
        <w:t>.05</w:t>
      </w:r>
      <w:r>
        <w:rPr>
          <w:sz w:val="26"/>
          <w:szCs w:val="26"/>
        </w:rPr>
        <w:t>.2022</w:t>
      </w:r>
      <w:r w:rsidR="00A2323F">
        <w:rPr>
          <w:sz w:val="26"/>
          <w:szCs w:val="26"/>
        </w:rPr>
        <w:t xml:space="preserve"> r.</w:t>
      </w:r>
    </w:p>
    <w:p w:rsidR="007860C9" w:rsidRPr="00A2323F" w:rsidRDefault="007860C9" w:rsidP="00A2323F">
      <w:pPr>
        <w:rPr>
          <w:rFonts w:ascii="Times New Roman" w:hAnsi="Times New Roman" w:cs="Times New Roman"/>
          <w:sz w:val="26"/>
          <w:szCs w:val="26"/>
        </w:rPr>
      </w:pPr>
    </w:p>
    <w:sectPr w:rsidR="007860C9" w:rsidRPr="00A2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B"/>
    <w:rsid w:val="000E38FD"/>
    <w:rsid w:val="001D02C1"/>
    <w:rsid w:val="002A6972"/>
    <w:rsid w:val="006216FD"/>
    <w:rsid w:val="007860C9"/>
    <w:rsid w:val="00A01B40"/>
    <w:rsid w:val="00A07855"/>
    <w:rsid w:val="00A2323F"/>
    <w:rsid w:val="00A926DE"/>
    <w:rsid w:val="00AC23F2"/>
    <w:rsid w:val="00AF1323"/>
    <w:rsid w:val="00D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9D22-C11A-470A-A18E-BBD9F83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232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2323F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A232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32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A23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2323F"/>
    <w:pPr>
      <w:widowControl w:val="0"/>
      <w:shd w:val="clear" w:color="auto" w:fill="FFFFFF"/>
      <w:spacing w:before="48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Andrze Kalisciak</cp:lastModifiedBy>
  <cp:revision>9</cp:revision>
  <cp:lastPrinted>2022-05-23T09:17:00Z</cp:lastPrinted>
  <dcterms:created xsi:type="dcterms:W3CDTF">2019-05-31T11:38:00Z</dcterms:created>
  <dcterms:modified xsi:type="dcterms:W3CDTF">2022-05-23T09:17:00Z</dcterms:modified>
</cp:coreProperties>
</file>