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DA" w:rsidRDefault="00CA69DA" w:rsidP="00356153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A69DA" w:rsidRDefault="00535C84" w:rsidP="00CA69DA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Grabowo 01-02</w:t>
      </w:r>
      <w:r w:rsidR="00CA69DA">
        <w:rPr>
          <w:bCs/>
          <w:color w:val="000000"/>
          <w:sz w:val="22"/>
          <w:szCs w:val="22"/>
        </w:rPr>
        <w:t>-202</w:t>
      </w:r>
      <w:r>
        <w:rPr>
          <w:bCs/>
          <w:color w:val="000000"/>
          <w:sz w:val="22"/>
          <w:szCs w:val="22"/>
        </w:rPr>
        <w:t>2</w:t>
      </w:r>
    </w:p>
    <w:p w:rsidR="00CA69DA" w:rsidRDefault="009E459E" w:rsidP="00CA69DA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OR.0012.1.2.1.2022</w:t>
      </w:r>
    </w:p>
    <w:p w:rsidR="00CA69DA" w:rsidRDefault="00CA69DA" w:rsidP="00CA69DA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CA69DA" w:rsidRDefault="00CA69DA" w:rsidP="00CA69DA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A69DA" w:rsidRDefault="00CA69DA" w:rsidP="00356153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CA69DA" w:rsidRDefault="00CA69DA" w:rsidP="00CA69D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</w:t>
      </w:r>
      <w:r w:rsidR="009E459E">
        <w:rPr>
          <w:b/>
        </w:rPr>
        <w:t>iu 7 lutego 2022 roku o godz. 13.3</w:t>
      </w:r>
      <w:r>
        <w:rPr>
          <w:b/>
        </w:rPr>
        <w:t>0 w sali narad Urzędu Gminy Grabowo odbędzie się 20/22 posiedzenie Komisji Gospodarczej i Finansów.</w:t>
      </w: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CA69DA" w:rsidRDefault="00CA69DA" w:rsidP="00CA69D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Proponowany porządek posiedzenia: </w:t>
      </w:r>
      <w:r>
        <w:tab/>
      </w:r>
      <w:r>
        <w:tab/>
      </w:r>
    </w:p>
    <w:p w:rsidR="00CA69DA" w:rsidRPr="00D0550F" w:rsidRDefault="00CA69DA" w:rsidP="009E4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50F">
        <w:rPr>
          <w:rFonts w:ascii="Times New Roman" w:eastAsia="Calibri" w:hAnsi="Times New Roman" w:cs="Times New Roman"/>
        </w:rPr>
        <w:t xml:space="preserve">Otwarcie posiedzenia i przyjęcie porządku dziennego. </w:t>
      </w:r>
    </w:p>
    <w:p w:rsidR="00CA69DA" w:rsidRPr="00D0550F" w:rsidRDefault="00CA69DA" w:rsidP="009E45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50F">
        <w:rPr>
          <w:rFonts w:ascii="Times New Roman" w:eastAsia="Calibri" w:hAnsi="Times New Roman" w:cs="Times New Roman"/>
        </w:rPr>
        <w:t xml:space="preserve">Przyjęcie protokołu z poprzedniego posiedzenia. </w:t>
      </w:r>
    </w:p>
    <w:p w:rsidR="00CA69DA" w:rsidRPr="00C879F8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879F8">
        <w:rPr>
          <w:rFonts w:ascii="Times New Roman" w:hAnsi="Times New Roman" w:cs="Times New Roman"/>
        </w:rPr>
        <w:t>Informacja w sprawie sprawozdania z wysokości średnich wynagrodzeń nauczycieli na poszczególnych stopniach awansu zawodowego w szkołach prowadzonych przez jednostkę samorządu terytorialnego.</w:t>
      </w:r>
    </w:p>
    <w:p w:rsidR="00CA69DA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Zaopiniowanie uchwały w sprawie wyodrębnienia w budżecie środków na dofinansowanie doskonalenia zawodowego nauczycieli.</w:t>
      </w:r>
    </w:p>
    <w:p w:rsidR="00CA69DA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Zaopiniowanie uchwały w sprawie wyznaczenia miejsca do prowadzenia handlu w piątki i w soboty przez rolników i ich domowników oraz zasad prowadzenia handlu.</w:t>
      </w:r>
    </w:p>
    <w:p w:rsidR="00CA69DA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Zaopiniowanie</w:t>
      </w:r>
      <w:r>
        <w:rPr>
          <w:rFonts w:ascii="Times New Roman" w:hAnsi="Times New Roman" w:cs="Times New Roman"/>
        </w:rPr>
        <w:t xml:space="preserve"> uchwały w sprawie zmiany w budżecie gminy Grabowo na rok 2022.</w:t>
      </w:r>
    </w:p>
    <w:p w:rsidR="00CA69DA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Zaopiniowanie</w:t>
      </w:r>
      <w:r>
        <w:rPr>
          <w:rFonts w:ascii="Times New Roman" w:hAnsi="Times New Roman" w:cs="Times New Roman"/>
        </w:rPr>
        <w:t xml:space="preserve"> uchwały w sprawie określenia górnych stawek opłat ponoszonych przez właścicieli nieruchomości, którzy nie są obowiązani do ponoszenia opłat za gospodarowanie odpadami komunalnymi na rzecz gminy za usługi w zakresie odbierania odpadów komunalnych.</w:t>
      </w:r>
    </w:p>
    <w:p w:rsidR="00CA69DA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Zaopiniowanie</w:t>
      </w:r>
      <w:r>
        <w:rPr>
          <w:rFonts w:ascii="Times New Roman" w:hAnsi="Times New Roman" w:cs="Times New Roman"/>
        </w:rPr>
        <w:t xml:space="preserve"> uchwały w sprawie ustalenia wysokości ekwiwalentu pieniężnego dla członków ochotniczych straży pożarnych z terenu gminy Grabowo.</w:t>
      </w:r>
    </w:p>
    <w:p w:rsidR="00CA69DA" w:rsidRDefault="00CA69DA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Zaopiniowanie</w:t>
      </w:r>
      <w:r>
        <w:rPr>
          <w:rFonts w:ascii="Times New Roman" w:hAnsi="Times New Roman" w:cs="Times New Roman"/>
        </w:rPr>
        <w:t xml:space="preserve"> uchwały w sprawie </w:t>
      </w:r>
      <w:r w:rsidR="009E459E">
        <w:rPr>
          <w:rFonts w:ascii="Times New Roman" w:hAnsi="Times New Roman" w:cs="Times New Roman"/>
        </w:rPr>
        <w:t xml:space="preserve">zasad i trybu przyznawania osobom fizycznym dotacji celowej na dofinansowanie realizacji inwestycji związanej z zakupem i montażem </w:t>
      </w:r>
      <w:proofErr w:type="spellStart"/>
      <w:r w:rsidR="009E459E">
        <w:rPr>
          <w:rFonts w:ascii="Times New Roman" w:hAnsi="Times New Roman" w:cs="Times New Roman"/>
        </w:rPr>
        <w:t>mikroinstalacji</w:t>
      </w:r>
      <w:proofErr w:type="spellEnd"/>
      <w:r w:rsidR="009E459E">
        <w:rPr>
          <w:rFonts w:ascii="Times New Roman" w:hAnsi="Times New Roman" w:cs="Times New Roman"/>
        </w:rPr>
        <w:t xml:space="preserve"> fotowoltaicznej</w:t>
      </w:r>
      <w:r>
        <w:rPr>
          <w:rFonts w:ascii="Times New Roman" w:hAnsi="Times New Roman" w:cs="Times New Roman"/>
        </w:rPr>
        <w:t>.</w:t>
      </w:r>
    </w:p>
    <w:p w:rsidR="00CA69DA" w:rsidRDefault="009E459E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planu pracy K</w:t>
      </w:r>
      <w:r w:rsidR="00CA69DA">
        <w:rPr>
          <w:rFonts w:ascii="Times New Roman" w:hAnsi="Times New Roman" w:cs="Times New Roman"/>
        </w:rPr>
        <w:t xml:space="preserve">omisji </w:t>
      </w:r>
      <w:r>
        <w:rPr>
          <w:rFonts w:ascii="Times New Roman" w:hAnsi="Times New Roman" w:cs="Times New Roman"/>
        </w:rPr>
        <w:t>Gospodarczej i Finansów na 2022 rok.</w:t>
      </w:r>
    </w:p>
    <w:p w:rsidR="00CA69DA" w:rsidRPr="006E507F" w:rsidRDefault="009E459E" w:rsidP="009E45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</w:t>
      </w:r>
      <w:r w:rsidR="00CA69DA" w:rsidRPr="006E507F">
        <w:rPr>
          <w:rFonts w:ascii="Times New Roman" w:hAnsi="Times New Roman" w:cs="Times New Roman"/>
        </w:rPr>
        <w:t xml:space="preserve">  uchwały w sprawie Planu </w:t>
      </w:r>
      <w:r>
        <w:rPr>
          <w:rFonts w:ascii="Times New Roman" w:hAnsi="Times New Roman" w:cs="Times New Roman"/>
        </w:rPr>
        <w:t>pracy Rady Gminy Grabowo na 2022</w:t>
      </w:r>
      <w:r w:rsidR="00CA69DA" w:rsidRPr="006E507F">
        <w:rPr>
          <w:rFonts w:ascii="Times New Roman" w:hAnsi="Times New Roman" w:cs="Times New Roman"/>
        </w:rPr>
        <w:t xml:space="preserve"> rok.</w:t>
      </w:r>
    </w:p>
    <w:p w:rsidR="00CA69DA" w:rsidRPr="00D0550F" w:rsidRDefault="00CA69DA" w:rsidP="009E459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0550F">
        <w:rPr>
          <w:rFonts w:ascii="Times New Roman" w:eastAsia="Calibri" w:hAnsi="Times New Roman" w:cs="Times New Roman"/>
          <w:lang w:eastAsia="pl-PL"/>
        </w:rPr>
        <w:t xml:space="preserve">Zapytania, wolne wnioski. </w:t>
      </w:r>
    </w:p>
    <w:p w:rsidR="00CA69DA" w:rsidRPr="00D0550F" w:rsidRDefault="00CA69DA" w:rsidP="009E459E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0550F"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CA69DA" w:rsidRDefault="00CA69DA" w:rsidP="00CA69DA">
      <w:pPr>
        <w:pStyle w:val="Akapitzlist"/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69DA" w:rsidRDefault="00CA69DA" w:rsidP="00CA69DA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CA69DA" w:rsidRDefault="00CA69DA" w:rsidP="00CA69DA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CA69DA" w:rsidRDefault="00CA69DA" w:rsidP="00CA69D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Rafał </w:t>
      </w:r>
      <w:proofErr w:type="spellStart"/>
      <w:r>
        <w:rPr>
          <w:rFonts w:ascii="Times New Roman" w:hAnsi="Times New Roman"/>
        </w:rPr>
        <w:t>Sierzputowski</w:t>
      </w:r>
      <w:proofErr w:type="spellEnd"/>
    </w:p>
    <w:p w:rsidR="00260CB5" w:rsidRDefault="00260CB5" w:rsidP="00356153">
      <w:pPr>
        <w:jc w:val="both"/>
      </w:pPr>
    </w:p>
    <w:sectPr w:rsidR="00260CB5" w:rsidSect="00CA69DA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DDE"/>
    <w:multiLevelType w:val="hybridMultilevel"/>
    <w:tmpl w:val="695A2DAC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404A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35"/>
    <w:rsid w:val="00260CB5"/>
    <w:rsid w:val="00356153"/>
    <w:rsid w:val="003611B7"/>
    <w:rsid w:val="00535C84"/>
    <w:rsid w:val="00661235"/>
    <w:rsid w:val="00767D3A"/>
    <w:rsid w:val="009E459E"/>
    <w:rsid w:val="00C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ED54-4CCA-4F1A-A464-14363B52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9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2022-02-02T13:38:00Z</cp:lastPrinted>
  <dcterms:created xsi:type="dcterms:W3CDTF">2022-02-01T14:02:00Z</dcterms:created>
  <dcterms:modified xsi:type="dcterms:W3CDTF">2022-02-02T13:38:00Z</dcterms:modified>
</cp:coreProperties>
</file>