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D" w:rsidRDefault="00CB42CD" w:rsidP="008575C5">
      <w:pPr>
        <w:pStyle w:val="Default"/>
        <w:rPr>
          <w:b/>
          <w:bCs/>
          <w:sz w:val="22"/>
          <w:szCs w:val="22"/>
        </w:rPr>
      </w:pPr>
    </w:p>
    <w:p w:rsidR="00CB42CD" w:rsidRDefault="00CB42CD" w:rsidP="00CB42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Protokół Nr V</w:t>
      </w:r>
      <w:r w:rsidR="00DE2A06">
        <w:rPr>
          <w:b/>
          <w:bCs/>
          <w:sz w:val="22"/>
          <w:szCs w:val="22"/>
        </w:rPr>
        <w:t>I</w:t>
      </w:r>
      <w:r w:rsidR="001C1287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/19</w:t>
      </w:r>
    </w:p>
    <w:p w:rsidR="00CB42CD" w:rsidRDefault="00CB42CD" w:rsidP="00CB42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</w:t>
      </w:r>
      <w:r w:rsidR="00F5301B">
        <w:rPr>
          <w:b/>
          <w:bCs/>
          <w:sz w:val="23"/>
          <w:szCs w:val="23"/>
        </w:rPr>
        <w:t xml:space="preserve">pilnej </w:t>
      </w:r>
      <w:r>
        <w:rPr>
          <w:b/>
          <w:bCs/>
          <w:sz w:val="23"/>
          <w:szCs w:val="23"/>
        </w:rPr>
        <w:t xml:space="preserve">sesji Rady Gminy Grabowo w dniu </w:t>
      </w:r>
      <w:r w:rsidR="001C1287">
        <w:rPr>
          <w:b/>
          <w:bCs/>
          <w:sz w:val="23"/>
          <w:szCs w:val="23"/>
        </w:rPr>
        <w:t>30</w:t>
      </w:r>
      <w:r>
        <w:rPr>
          <w:b/>
          <w:bCs/>
          <w:sz w:val="23"/>
          <w:szCs w:val="23"/>
        </w:rPr>
        <w:t xml:space="preserve"> </w:t>
      </w:r>
      <w:r w:rsidR="001C1287">
        <w:rPr>
          <w:b/>
          <w:bCs/>
          <w:sz w:val="23"/>
          <w:szCs w:val="23"/>
        </w:rPr>
        <w:t>kwietnia</w:t>
      </w:r>
      <w:r>
        <w:rPr>
          <w:b/>
          <w:bCs/>
          <w:sz w:val="23"/>
          <w:szCs w:val="23"/>
        </w:rPr>
        <w:t xml:space="preserve"> 2019 r.  kadencji 2018-2023</w:t>
      </w:r>
    </w:p>
    <w:p w:rsidR="00CB42CD" w:rsidRDefault="00CB42CD" w:rsidP="00CB42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CB42CD" w:rsidRDefault="00CB42CD" w:rsidP="00CB42CD">
      <w:pPr>
        <w:pStyle w:val="Default"/>
        <w:jc w:val="both"/>
        <w:rPr>
          <w:sz w:val="22"/>
          <w:szCs w:val="22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1C1287">
        <w:rPr>
          <w:sz w:val="23"/>
          <w:szCs w:val="23"/>
        </w:rPr>
        <w:t>oczątek posiedzenia - godzina 10</w:t>
      </w:r>
      <w:r>
        <w:rPr>
          <w:sz w:val="23"/>
          <w:szCs w:val="23"/>
        </w:rPr>
        <w:t xml:space="preserve">.00 , zakończenie – godzina </w:t>
      </w:r>
      <w:r w:rsidR="001C1287">
        <w:rPr>
          <w:sz w:val="23"/>
          <w:szCs w:val="23"/>
        </w:rPr>
        <w:t>10.45</w:t>
      </w:r>
      <w:r>
        <w:rPr>
          <w:sz w:val="23"/>
          <w:szCs w:val="23"/>
        </w:rPr>
        <w:t xml:space="preserve">.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Obradom przewodniczył Przewodniczący Rady Gminy </w:t>
      </w:r>
      <w:r>
        <w:rPr>
          <w:sz w:val="22"/>
          <w:szCs w:val="22"/>
        </w:rPr>
        <w:t>- p. Janusz Wiśniewski</w:t>
      </w:r>
      <w:r>
        <w:rPr>
          <w:sz w:val="23"/>
          <w:szCs w:val="23"/>
        </w:rPr>
        <w:t xml:space="preserve">,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protokołowała p. Wioletta Wiszowata.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Obecni na sesji :</w:t>
      </w:r>
    </w:p>
    <w:p w:rsidR="00CB42CD" w:rsidRDefault="00CB42CD" w:rsidP="00CB42C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Radni według załączonej listy obecności (lista obecności stanowi załącznik nr 1 do protokołu). </w:t>
      </w:r>
    </w:p>
    <w:p w:rsidR="00CB42CD" w:rsidRDefault="00CB42CD" w:rsidP="00CB42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w sesji udział wzięli: </w:t>
      </w:r>
    </w:p>
    <w:p w:rsidR="00CB42CD" w:rsidRDefault="00CB42CD" w:rsidP="00CB42CD">
      <w:pPr>
        <w:pStyle w:val="Akapitzlist"/>
        <w:numPr>
          <w:ilvl w:val="0"/>
          <w:numId w:val="2"/>
        </w:numPr>
        <w:jc w:val="both"/>
      </w:pPr>
      <w:r>
        <w:t>Wójt Gminy Pan Andrzej Piętka,</w:t>
      </w:r>
    </w:p>
    <w:p w:rsidR="00CB42CD" w:rsidRDefault="00CB42CD" w:rsidP="00CB42CD">
      <w:pPr>
        <w:pStyle w:val="Akapitzlist"/>
        <w:numPr>
          <w:ilvl w:val="0"/>
          <w:numId w:val="2"/>
        </w:numPr>
        <w:jc w:val="both"/>
      </w:pPr>
      <w:r>
        <w:t>Skarbnik Gminy Pani Edyta Mosakowska</w:t>
      </w:r>
    </w:p>
    <w:p w:rsidR="00CB42CD" w:rsidRDefault="00CB42CD" w:rsidP="00CB42CD">
      <w:pPr>
        <w:pStyle w:val="Akapitzlist"/>
        <w:numPr>
          <w:ilvl w:val="0"/>
          <w:numId w:val="2"/>
        </w:numPr>
        <w:jc w:val="both"/>
      </w:pPr>
      <w:r>
        <w:t>Dyrektor Szkoły Podstawowej im. Antoniego i Jakuba Wagów w Grabowie jak również Członek Zarządu Powiatu Kolneńskiego oraz Sekretarz Gminnej Komisji Rozwiązywania Problemów Alkoholowych i Przeciwd</w:t>
      </w:r>
      <w:r w:rsidR="00A80F1C">
        <w:t>ziałania Narkomanii w Grabowie a także</w:t>
      </w:r>
      <w:r>
        <w:t xml:space="preserve"> sołtys miejscowości Grądy Możdzenie p. Zbigniew Rogowski</w:t>
      </w:r>
    </w:p>
    <w:p w:rsidR="00F5301B" w:rsidRDefault="00F5301B" w:rsidP="00F5301B">
      <w:pPr>
        <w:pStyle w:val="Akapitzlist"/>
        <w:numPr>
          <w:ilvl w:val="0"/>
          <w:numId w:val="2"/>
        </w:numPr>
        <w:jc w:val="both"/>
      </w:pPr>
      <w:r>
        <w:t>Kierownik OPS Pani Zofia Sowul</w:t>
      </w:r>
    </w:p>
    <w:p w:rsidR="002142C5" w:rsidRDefault="002142C5" w:rsidP="002142C5">
      <w:pPr>
        <w:pStyle w:val="Akapitzlist"/>
        <w:jc w:val="both"/>
      </w:pPr>
    </w:p>
    <w:p w:rsidR="00CB42CD" w:rsidRDefault="00CB42CD" w:rsidP="00CB42CD">
      <w:pPr>
        <w:jc w:val="both"/>
        <w:rPr>
          <w:b/>
          <w:bCs/>
          <w:u w:val="single"/>
        </w:rPr>
      </w:pPr>
      <w:r>
        <w:rPr>
          <w:b/>
          <w:u w:val="single"/>
        </w:rPr>
        <w:t>Porządek</w:t>
      </w:r>
      <w:r>
        <w:rPr>
          <w:b/>
          <w:bCs/>
          <w:u w:val="single"/>
        </w:rPr>
        <w:t xml:space="preserve"> obrad:</w:t>
      </w:r>
    </w:p>
    <w:p w:rsidR="00CB42CD" w:rsidRDefault="00CB42CD" w:rsidP="00CB42CD">
      <w:pPr>
        <w:jc w:val="both"/>
        <w:rPr>
          <w:b/>
          <w:bCs/>
          <w:u w:val="single"/>
        </w:rPr>
      </w:pPr>
    </w:p>
    <w:p w:rsidR="00F5301B" w:rsidRPr="00F5301B" w:rsidRDefault="00F5301B" w:rsidP="00F5301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F5301B">
        <w:rPr>
          <w:rFonts w:eastAsia="Calibri"/>
          <w:b/>
          <w:sz w:val="22"/>
          <w:szCs w:val="22"/>
          <w:lang w:eastAsia="en-US"/>
        </w:rPr>
        <w:t>Otwarcie sesji i przyjęcie porządku dziennego.</w:t>
      </w:r>
    </w:p>
    <w:p w:rsidR="00F5301B" w:rsidRPr="00F5301B" w:rsidRDefault="00F5301B" w:rsidP="00F5301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F5301B">
        <w:rPr>
          <w:rFonts w:eastAsia="Calibri"/>
          <w:b/>
          <w:sz w:val="22"/>
          <w:szCs w:val="22"/>
          <w:lang w:eastAsia="en-US"/>
        </w:rPr>
        <w:t xml:space="preserve"> Przyjęcie protokołu z poprzedniej sesji.</w:t>
      </w:r>
    </w:p>
    <w:p w:rsidR="00F5301B" w:rsidRPr="00F5301B" w:rsidRDefault="00F5301B" w:rsidP="00F5301B">
      <w:pPr>
        <w:keepNext/>
        <w:numPr>
          <w:ilvl w:val="0"/>
          <w:numId w:val="5"/>
        </w:numPr>
        <w:shd w:val="clear" w:color="auto" w:fill="FFFFFF"/>
        <w:spacing w:before="100" w:beforeAutospacing="1" w:line="276" w:lineRule="auto"/>
        <w:jc w:val="both"/>
        <w:rPr>
          <w:rFonts w:eastAsia="Calibri"/>
          <w:b/>
          <w:sz w:val="22"/>
          <w:szCs w:val="22"/>
        </w:rPr>
      </w:pPr>
      <w:r w:rsidRPr="00F5301B">
        <w:rPr>
          <w:rFonts w:eastAsia="Calibri"/>
          <w:b/>
          <w:sz w:val="22"/>
          <w:szCs w:val="22"/>
          <w:lang w:eastAsia="en-US"/>
        </w:rPr>
        <w:t>Podjęcie uchwały w sprawie ustalenia planu sieci publicznych szkół podstawowych prowadzonych przez Gminę Grabowo oraz określenia granic obwodów publicznych szkół podstawowych od dnia 1 września 2019 roku.</w:t>
      </w:r>
    </w:p>
    <w:p w:rsidR="00F5301B" w:rsidRPr="00F5301B" w:rsidRDefault="00F5301B" w:rsidP="00F5301B">
      <w:pPr>
        <w:keepNext/>
        <w:numPr>
          <w:ilvl w:val="0"/>
          <w:numId w:val="5"/>
        </w:numPr>
        <w:shd w:val="clear" w:color="auto" w:fill="FFFFFF"/>
        <w:spacing w:before="100" w:beforeAutospacing="1" w:line="276" w:lineRule="auto"/>
        <w:jc w:val="both"/>
        <w:rPr>
          <w:rFonts w:eastAsia="Calibri"/>
          <w:b/>
          <w:sz w:val="22"/>
          <w:szCs w:val="22"/>
        </w:rPr>
      </w:pPr>
      <w:r w:rsidRPr="00F5301B">
        <w:rPr>
          <w:rFonts w:eastAsia="Calibri"/>
          <w:b/>
          <w:sz w:val="22"/>
          <w:szCs w:val="22"/>
        </w:rPr>
        <w:t>Podjęcie uchwały w sprawie ustalenia tygodniowego obowiązkowego wymiaru zajęć nauczycieli przedszkoli i innych placówek przedszkolnych pracujących z grupami obejmującymi dzieci 6 letnie i dzieci młodsze.</w:t>
      </w:r>
    </w:p>
    <w:p w:rsidR="00F5301B" w:rsidRPr="00F5301B" w:rsidRDefault="00F5301B" w:rsidP="00F5301B">
      <w:pPr>
        <w:keepNext/>
        <w:numPr>
          <w:ilvl w:val="0"/>
          <w:numId w:val="5"/>
        </w:numPr>
        <w:shd w:val="clear" w:color="auto" w:fill="FFFFFF"/>
        <w:spacing w:before="100" w:beforeAutospacing="1" w:line="276" w:lineRule="auto"/>
        <w:jc w:val="both"/>
        <w:rPr>
          <w:rFonts w:eastAsia="Calibri"/>
          <w:b/>
          <w:sz w:val="22"/>
          <w:szCs w:val="22"/>
        </w:rPr>
      </w:pPr>
      <w:r w:rsidRPr="00F5301B">
        <w:rPr>
          <w:rFonts w:eastAsia="Calibri"/>
          <w:b/>
          <w:sz w:val="22"/>
          <w:szCs w:val="22"/>
        </w:rPr>
        <w:t>Podjęcie uchwały w sprawie ustalenia wysokości udzielania bonifikaty od wniesienia opłaty jednorazowej przez osoby fizyczne z tytułu przekształcenia prawa użytkowania wieczystego gruntów zabudowanych na cele mieszkaniowe w prawo własności tych gruntów.</w:t>
      </w:r>
    </w:p>
    <w:p w:rsidR="00F5301B" w:rsidRPr="00F5301B" w:rsidRDefault="00F5301B" w:rsidP="00F5301B">
      <w:pPr>
        <w:keepNext/>
        <w:numPr>
          <w:ilvl w:val="0"/>
          <w:numId w:val="5"/>
        </w:numPr>
        <w:shd w:val="clear" w:color="auto" w:fill="FFFFFF"/>
        <w:spacing w:before="100" w:beforeAutospacing="1" w:line="276" w:lineRule="auto"/>
        <w:jc w:val="both"/>
        <w:rPr>
          <w:rFonts w:eastAsia="Calibri"/>
          <w:b/>
          <w:sz w:val="22"/>
          <w:szCs w:val="22"/>
        </w:rPr>
      </w:pPr>
      <w:r w:rsidRPr="00F5301B">
        <w:rPr>
          <w:rFonts w:eastAsia="Calibri"/>
          <w:b/>
          <w:sz w:val="22"/>
          <w:szCs w:val="22"/>
        </w:rPr>
        <w:t>Przedstawienie oceny zasobów pomocy społecznej za 2018 rok dla gminy Grabowo.</w:t>
      </w:r>
    </w:p>
    <w:p w:rsidR="00F5301B" w:rsidRPr="00F5301B" w:rsidRDefault="00F5301B" w:rsidP="00F5301B">
      <w:pPr>
        <w:keepNext/>
        <w:numPr>
          <w:ilvl w:val="0"/>
          <w:numId w:val="5"/>
        </w:numPr>
        <w:shd w:val="clear" w:color="auto" w:fill="FFFFFF"/>
        <w:spacing w:before="100" w:beforeAutospacing="1" w:line="276" w:lineRule="auto"/>
        <w:jc w:val="both"/>
        <w:rPr>
          <w:rFonts w:eastAsia="Calibri"/>
          <w:b/>
          <w:sz w:val="22"/>
          <w:szCs w:val="22"/>
        </w:rPr>
      </w:pPr>
      <w:r w:rsidRPr="00F5301B">
        <w:rPr>
          <w:rFonts w:eastAsia="Calibri"/>
          <w:b/>
          <w:sz w:val="22"/>
          <w:szCs w:val="22"/>
        </w:rPr>
        <w:t>Interpelacje radnych.</w:t>
      </w:r>
    </w:p>
    <w:p w:rsidR="00F5301B" w:rsidRPr="00F5301B" w:rsidRDefault="00F5301B" w:rsidP="00F5301B">
      <w:pPr>
        <w:keepNext/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b/>
          <w:sz w:val="22"/>
          <w:szCs w:val="22"/>
        </w:rPr>
      </w:pPr>
      <w:r w:rsidRPr="00F5301B">
        <w:rPr>
          <w:rFonts w:eastAsia="Calibri"/>
          <w:b/>
          <w:sz w:val="22"/>
          <w:szCs w:val="22"/>
        </w:rPr>
        <w:t>Zapytania, wolne wnioski.</w:t>
      </w:r>
    </w:p>
    <w:p w:rsidR="00CB42CD" w:rsidRDefault="00F5301B" w:rsidP="00F5301B">
      <w:r w:rsidRPr="00F5301B">
        <w:rPr>
          <w:rFonts w:eastAsia="Calibri"/>
          <w:sz w:val="22"/>
          <w:szCs w:val="22"/>
        </w:rPr>
        <w:t>Zamknięcie sesji</w:t>
      </w:r>
    </w:p>
    <w:p w:rsidR="00CB42CD" w:rsidRDefault="00CB42CD" w:rsidP="00CB42CD"/>
    <w:p w:rsidR="00CB42CD" w:rsidRDefault="00CB42CD" w:rsidP="00CB42CD">
      <w:pPr>
        <w:jc w:val="both"/>
        <w:rPr>
          <w:b/>
          <w:u w:val="single"/>
        </w:rPr>
      </w:pPr>
      <w:r>
        <w:rPr>
          <w:b/>
          <w:u w:val="single"/>
        </w:rPr>
        <w:t>Przebieg obrad:</w:t>
      </w:r>
    </w:p>
    <w:p w:rsidR="00CB42CD" w:rsidRDefault="00CB42CD" w:rsidP="00CB42CD">
      <w:pPr>
        <w:jc w:val="both"/>
        <w:rPr>
          <w:b/>
        </w:rPr>
      </w:pPr>
    </w:p>
    <w:p w:rsidR="00CB42CD" w:rsidRDefault="00CB42CD" w:rsidP="00CB42CD">
      <w:pPr>
        <w:jc w:val="both"/>
      </w:pPr>
      <w:r>
        <w:rPr>
          <w:b/>
        </w:rPr>
        <w:t xml:space="preserve">Ad. 1  </w:t>
      </w:r>
      <w:r>
        <w:tab/>
        <w:t>V</w:t>
      </w:r>
      <w:r w:rsidR="00F5301B">
        <w:t>I</w:t>
      </w:r>
      <w:r w:rsidR="00FA55C2">
        <w:t>I pilną</w:t>
      </w:r>
      <w:r>
        <w:t xml:space="preserve"> sesję Rady Gminy Grabowo kadencji 2018-2023 otworzył Janusz Wiśniewski – Przewodniczący Rady Gminy, który</w:t>
      </w:r>
      <w:r w:rsidR="00F5301B">
        <w:rPr>
          <w:sz w:val="22"/>
        </w:rPr>
        <w:t xml:space="preserve"> powitał radnych </w:t>
      </w:r>
      <w:r>
        <w:rPr>
          <w:sz w:val="22"/>
        </w:rPr>
        <w:t xml:space="preserve">i wszystkich przybyłych na sesję.  </w:t>
      </w:r>
      <w:r>
        <w:t>Na podstawie listy obecności stwierdził, że na stan 15 radnych w sesji uczestniczy 1</w:t>
      </w:r>
      <w:r w:rsidR="008575C5">
        <w:t>5</w:t>
      </w:r>
      <w:r>
        <w:t xml:space="preserve"> radnych, co stanowi kworum niezbędne do przeprowadzenia obrad Rady Gminy Grabowo i umożliwia przeprowadzenie ważnych wyborów oraz podejmowanie prawomocnych uchwał.</w:t>
      </w:r>
    </w:p>
    <w:p w:rsidR="00CB42CD" w:rsidRDefault="00CB42CD" w:rsidP="00CB42CD">
      <w:pPr>
        <w:jc w:val="both"/>
      </w:pPr>
    </w:p>
    <w:p w:rsidR="00CB42CD" w:rsidRDefault="00CB42CD" w:rsidP="00CB42CD">
      <w:pPr>
        <w:jc w:val="both"/>
      </w:pPr>
      <w:r>
        <w:t>Następnie przystąpiono do ustalenia porządku dziennego.</w:t>
      </w:r>
    </w:p>
    <w:p w:rsidR="00CB42CD" w:rsidRDefault="00CB42CD" w:rsidP="00CB42CD">
      <w:pPr>
        <w:jc w:val="both"/>
      </w:pPr>
      <w:r>
        <w:t xml:space="preserve">Radni nie zgłosili uwag do proponowanego porządku dziennego obrad. </w:t>
      </w:r>
    </w:p>
    <w:p w:rsidR="00CB42CD" w:rsidRDefault="00CB42CD" w:rsidP="00CB42CD">
      <w:pPr>
        <w:jc w:val="both"/>
      </w:pPr>
      <w:r>
        <w:t>Porządek dzienny został przyjęty w przedstawionym brzmieniu.</w:t>
      </w:r>
    </w:p>
    <w:p w:rsidR="00CB42CD" w:rsidRDefault="00CB42CD" w:rsidP="00CB42CD">
      <w:pPr>
        <w:spacing w:line="360" w:lineRule="auto"/>
        <w:jc w:val="both"/>
      </w:pPr>
    </w:p>
    <w:p w:rsidR="00CB42CD" w:rsidRDefault="00CB42CD" w:rsidP="00CB42CD">
      <w:pPr>
        <w:spacing w:line="276" w:lineRule="auto"/>
        <w:jc w:val="both"/>
      </w:pPr>
      <w:r>
        <w:rPr>
          <w:b/>
        </w:rPr>
        <w:lastRenderedPageBreak/>
        <w:t>Ad. 2.</w:t>
      </w:r>
      <w:r>
        <w:t xml:space="preserve"> Punkt ten przewiduje przyjęcie protokołu z poprzedniej sesji. Przewodniczący Rady Gminy poinfor</w:t>
      </w:r>
      <w:r w:rsidR="008575C5">
        <w:t xml:space="preserve">mował zebranych, że protokół z </w:t>
      </w:r>
      <w:r>
        <w:t>V</w:t>
      </w:r>
      <w:r w:rsidR="00F5301B">
        <w:t>I</w:t>
      </w:r>
      <w:r>
        <w:t xml:space="preserve"> sesji był dostępny do wglądu w pokoju obsługi rady oraz na stronie Biuletynu Informacji Publicznej Gminy Grabowo. </w:t>
      </w:r>
    </w:p>
    <w:p w:rsidR="00CB42CD" w:rsidRDefault="00CB42CD" w:rsidP="00CB42CD">
      <w:pPr>
        <w:jc w:val="both"/>
      </w:pPr>
    </w:p>
    <w:p w:rsidR="00CB42CD" w:rsidRDefault="00CB42CD" w:rsidP="00CB42CD">
      <w:pPr>
        <w:spacing w:line="360" w:lineRule="auto"/>
        <w:jc w:val="both"/>
      </w:pPr>
      <w:r>
        <w:t xml:space="preserve">Uwag merytorycznych do treści protokołu nie wniesiono. </w:t>
      </w:r>
    </w:p>
    <w:p w:rsidR="00CB42CD" w:rsidRDefault="008575C5" w:rsidP="00CB42CD">
      <w:r>
        <w:t xml:space="preserve">Protokół z </w:t>
      </w:r>
      <w:r w:rsidR="002142C5">
        <w:t>V</w:t>
      </w:r>
      <w:r w:rsidR="00F5301B">
        <w:t>I</w:t>
      </w:r>
      <w:r w:rsidR="00CB42CD">
        <w:t xml:space="preserve"> sesji RG przyjęty został jednogłośnie w zapisanym brzmieniu.</w:t>
      </w:r>
    </w:p>
    <w:p w:rsidR="00CB42CD" w:rsidRDefault="00CB42CD" w:rsidP="00CB42CD"/>
    <w:p w:rsidR="00CB42CD" w:rsidRDefault="00CB42CD" w:rsidP="00CB42CD">
      <w:pPr>
        <w:jc w:val="both"/>
      </w:pPr>
      <w:r>
        <w:t>Na stan 15 radnych, w sesji uczestniczyło 1</w:t>
      </w:r>
      <w:r w:rsidR="008575C5">
        <w:t>5</w:t>
      </w:r>
      <w:r>
        <w:t xml:space="preserve"> radnych. W głosowaniu jawnym spośród obecnych 1</w:t>
      </w:r>
      <w:r w:rsidR="008575C5">
        <w:t>5</w:t>
      </w:r>
      <w:r>
        <w:t xml:space="preserve"> radnych, za przyjęciem protokołu w zapisanym brzmieniu głosowało 1</w:t>
      </w:r>
      <w:r w:rsidR="008575C5">
        <w:t>5</w:t>
      </w:r>
      <w:r>
        <w:t xml:space="preserve"> radnych. Nie było głosów „przeciw” i „wstrzymujących się”.</w:t>
      </w:r>
    </w:p>
    <w:p w:rsidR="00CB42CD" w:rsidRPr="007557BA" w:rsidRDefault="00CB42CD" w:rsidP="00CB42CD">
      <w:pPr>
        <w:spacing w:line="360" w:lineRule="auto"/>
        <w:jc w:val="both"/>
      </w:pPr>
    </w:p>
    <w:p w:rsidR="003B63BA" w:rsidRDefault="00CB42CD" w:rsidP="003B63BA">
      <w:pPr>
        <w:pStyle w:val="Default"/>
        <w:jc w:val="both"/>
      </w:pPr>
      <w:r w:rsidRPr="007557BA">
        <w:rPr>
          <w:b/>
        </w:rPr>
        <w:t>Ad. 3</w:t>
      </w:r>
      <w:r w:rsidRPr="007557BA">
        <w:t xml:space="preserve">. </w:t>
      </w:r>
      <w:r w:rsidRPr="007557BA">
        <w:rPr>
          <w:b/>
        </w:rPr>
        <w:t xml:space="preserve">  </w:t>
      </w:r>
      <w:r w:rsidRPr="007557BA">
        <w:rPr>
          <w:rFonts w:eastAsia="Calibri"/>
        </w:rPr>
        <w:t xml:space="preserve">W tym punkcie </w:t>
      </w:r>
      <w:r w:rsidR="008575C5" w:rsidRPr="004F704E">
        <w:rPr>
          <w:rFonts w:eastAsia="Calibri"/>
        </w:rPr>
        <w:t xml:space="preserve">nastąpiło </w:t>
      </w:r>
      <w:r w:rsidR="00F5301B" w:rsidRPr="004F704E">
        <w:rPr>
          <w:rFonts w:eastAsia="Calibri"/>
        </w:rPr>
        <w:t>podjęcie uchwały</w:t>
      </w:r>
      <w:r w:rsidR="00F5301B" w:rsidRPr="00F5301B">
        <w:rPr>
          <w:rFonts w:eastAsia="Calibri"/>
          <w:b/>
        </w:rPr>
        <w:t xml:space="preserve"> w sprawie ustalenia planu sieci publicznych szkół podstawowych prowadzonych przez Gminę Grabowo oraz określenia granic obwodów publicznych szkół podstawowych od dnia 1 września 2019 roku</w:t>
      </w:r>
      <w:r w:rsidR="003B63BA">
        <w:rPr>
          <w:rFonts w:eastAsia="Calibri"/>
          <w:b/>
        </w:rPr>
        <w:t xml:space="preserve"> </w:t>
      </w:r>
      <w:r w:rsidR="00F5301B" w:rsidRPr="00F5301B">
        <w:rPr>
          <w:rFonts w:eastAsia="Calibri"/>
          <w:b/>
        </w:rPr>
        <w:t>.</w:t>
      </w:r>
      <w:r w:rsidR="005213F0">
        <w:rPr>
          <w:rFonts w:eastAsia="Calibri"/>
          <w:b/>
        </w:rPr>
        <w:t xml:space="preserve"> </w:t>
      </w:r>
      <w:r w:rsidR="005213F0" w:rsidRPr="005213F0">
        <w:rPr>
          <w:rFonts w:eastAsia="Calibri"/>
        </w:rPr>
        <w:t>Uchwałę przedstawił</w:t>
      </w:r>
      <w:r w:rsidR="005213F0">
        <w:rPr>
          <w:rFonts w:eastAsia="Calibri"/>
        </w:rPr>
        <w:t xml:space="preserve"> Wójt Gminy Andrzej Piętka</w:t>
      </w:r>
      <w:r w:rsidR="0098584D">
        <w:rPr>
          <w:rFonts w:eastAsia="Calibri"/>
        </w:rPr>
        <w:t xml:space="preserve"> uzasadniając potrzebę jej podjęcia z uwagi na upływ terminu na jaki obowiązywała poprzednia uchwała. Pozytywną opinię w tej sprawie wyraziło Kuratorium Oświaty. Granice obwodów szkół </w:t>
      </w:r>
      <w:r w:rsidR="003B63BA">
        <w:rPr>
          <w:rFonts w:eastAsia="Calibri"/>
        </w:rPr>
        <w:t>obowiązywać będą tak jak dotychczas</w:t>
      </w:r>
      <w:r w:rsidR="0098584D">
        <w:rPr>
          <w:rFonts w:eastAsia="Calibri"/>
        </w:rPr>
        <w:t xml:space="preserve"> </w:t>
      </w:r>
      <w:r w:rsidR="003B63BA" w:rsidRPr="006427BC">
        <w:t>(projekt uchwały stanowi</w:t>
      </w:r>
      <w:r w:rsidR="003B63BA">
        <w:t xml:space="preserve"> załącznik nr 2 do protokołu).</w:t>
      </w:r>
    </w:p>
    <w:p w:rsidR="00CB42CD" w:rsidRDefault="00CB42CD" w:rsidP="0098584D">
      <w:pPr>
        <w:spacing w:line="276" w:lineRule="auto"/>
        <w:jc w:val="both"/>
      </w:pPr>
    </w:p>
    <w:p w:rsidR="003B63BA" w:rsidRDefault="003B63BA" w:rsidP="003B63BA">
      <w:pPr>
        <w:spacing w:line="276" w:lineRule="auto"/>
        <w:jc w:val="both"/>
      </w:pPr>
      <w:r>
        <w:t>Uwag merytorycznych do treści uchwały nie wniesiono.</w:t>
      </w:r>
    </w:p>
    <w:p w:rsidR="003B63BA" w:rsidRDefault="003B63BA" w:rsidP="003B63BA">
      <w:pPr>
        <w:spacing w:line="276" w:lineRule="auto"/>
        <w:jc w:val="both"/>
      </w:pPr>
    </w:p>
    <w:p w:rsidR="003B63BA" w:rsidRDefault="003B63BA" w:rsidP="003B63BA">
      <w:pPr>
        <w:jc w:val="both"/>
        <w:rPr>
          <w:sz w:val="26"/>
          <w:szCs w:val="26"/>
        </w:rPr>
      </w:pPr>
      <w:r>
        <w:t xml:space="preserve">Przewodniczący Komisji Gospodarczej i Finansów p. Rafał Sierzputowski przedstawił pozytywną opinię w tej sprawie ( opinia nr </w:t>
      </w:r>
      <w:r w:rsidR="00CA1589">
        <w:t>6</w:t>
      </w:r>
      <w:r>
        <w:t>/2</w:t>
      </w:r>
      <w:r w:rsidR="00CA1589">
        <w:t>1</w:t>
      </w:r>
      <w:r>
        <w:t>/19 stanowi załącznik nr 3 do protokołu</w:t>
      </w:r>
      <w:r>
        <w:rPr>
          <w:sz w:val="26"/>
          <w:szCs w:val="26"/>
        </w:rPr>
        <w:t>).</w:t>
      </w:r>
    </w:p>
    <w:p w:rsidR="003B63BA" w:rsidRDefault="003B63BA" w:rsidP="003B63BA">
      <w:pPr>
        <w:spacing w:line="276" w:lineRule="auto"/>
        <w:jc w:val="both"/>
      </w:pPr>
    </w:p>
    <w:p w:rsidR="003B63BA" w:rsidRDefault="003B63BA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4 do protokołu).</w:t>
      </w:r>
    </w:p>
    <w:p w:rsidR="003B63BA" w:rsidRDefault="003B63BA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</w:p>
    <w:p w:rsidR="003B63BA" w:rsidRDefault="003B63BA" w:rsidP="003B63BA">
      <w:pPr>
        <w:jc w:val="both"/>
      </w:pPr>
      <w:r>
        <w:t>Na stan 15 radnych, w sesji uczestniczyło 15 radnych. W głosowaniu imiennym spośród obecnych 15 radnych, za przyjęciem uchwały głosowało 1</w:t>
      </w:r>
      <w:r w:rsidR="00937FFB">
        <w:t>4</w:t>
      </w:r>
      <w:r>
        <w:t xml:space="preserve"> radnych. Nie było głosów przeciw ani „wstrzymujących się”. </w:t>
      </w:r>
      <w:r w:rsidR="00937FFB">
        <w:t xml:space="preserve">Jedna osoba spośród radnych nie głosowała. </w:t>
      </w:r>
      <w:r>
        <w:t xml:space="preserve">Uchwała została przyjęta. </w:t>
      </w:r>
    </w:p>
    <w:p w:rsidR="003B6F1C" w:rsidRDefault="003B6F1C" w:rsidP="00CB42CD">
      <w:pPr>
        <w:spacing w:line="276" w:lineRule="auto"/>
        <w:jc w:val="both"/>
      </w:pPr>
    </w:p>
    <w:p w:rsidR="006427BC" w:rsidRPr="003B63BA" w:rsidRDefault="00CB42CD" w:rsidP="003B63BA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B6F1C">
        <w:rPr>
          <w:b/>
        </w:rPr>
        <w:t xml:space="preserve">Ad. </w:t>
      </w:r>
      <w:r w:rsidR="003B63BA">
        <w:rPr>
          <w:b/>
        </w:rPr>
        <w:t>4</w:t>
      </w:r>
      <w:r w:rsidRPr="003B6F1C">
        <w:rPr>
          <w:b/>
        </w:rPr>
        <w:t>.</w:t>
      </w:r>
      <w:r w:rsidR="003B63BA">
        <w:rPr>
          <w:b/>
          <w:color w:val="000000"/>
          <w:sz w:val="22"/>
          <w:szCs w:val="22"/>
        </w:rPr>
        <w:t xml:space="preserve">  </w:t>
      </w:r>
      <w:r w:rsidR="003B63BA" w:rsidRPr="004F704E">
        <w:rPr>
          <w:color w:val="000000"/>
          <w:sz w:val="22"/>
          <w:szCs w:val="22"/>
        </w:rPr>
        <w:t>Podjęcie uchwały</w:t>
      </w:r>
      <w:r w:rsidR="003B63BA" w:rsidRPr="003B63BA">
        <w:rPr>
          <w:b/>
          <w:color w:val="000000"/>
          <w:sz w:val="22"/>
          <w:szCs w:val="22"/>
        </w:rPr>
        <w:t xml:space="preserve"> w sprawie ustalenia tygodniowego obowiązkowego wymiaru zajęć nauczycieli przedszkoli i innych placówek przedszkolnych pracujących z grupami obejmującymi d</w:t>
      </w:r>
      <w:r w:rsidR="003B63BA">
        <w:rPr>
          <w:b/>
          <w:color w:val="000000"/>
          <w:sz w:val="22"/>
          <w:szCs w:val="22"/>
        </w:rPr>
        <w:t xml:space="preserve">zieci 6 letnie i dzieci młodsze </w:t>
      </w:r>
      <w:r w:rsidR="003B63BA" w:rsidRPr="00A66C74">
        <w:rPr>
          <w:color w:val="000000"/>
          <w:sz w:val="22"/>
          <w:szCs w:val="22"/>
        </w:rPr>
        <w:t xml:space="preserve">nastąpiło po zaprezentowaniu </w:t>
      </w:r>
      <w:r w:rsidR="00937FFB">
        <w:rPr>
          <w:color w:val="000000"/>
          <w:sz w:val="22"/>
          <w:szCs w:val="22"/>
        </w:rPr>
        <w:t xml:space="preserve">i uzasadnieniu </w:t>
      </w:r>
      <w:r w:rsidR="003B63BA" w:rsidRPr="00A66C74">
        <w:rPr>
          <w:color w:val="000000"/>
          <w:sz w:val="22"/>
          <w:szCs w:val="22"/>
        </w:rPr>
        <w:t>uchwały przez Wójta Gminy</w:t>
      </w:r>
      <w:r w:rsidR="003B63BA">
        <w:rPr>
          <w:b/>
          <w:color w:val="000000"/>
          <w:sz w:val="22"/>
          <w:szCs w:val="22"/>
        </w:rPr>
        <w:t xml:space="preserve"> </w:t>
      </w:r>
      <w:r w:rsidR="006427BC" w:rsidRPr="006427BC">
        <w:t>(projekt uchwały stanowi</w:t>
      </w:r>
      <w:r w:rsidR="006427BC">
        <w:t xml:space="preserve"> załącznik nr </w:t>
      </w:r>
      <w:r w:rsidR="00810A8E">
        <w:t>5</w:t>
      </w:r>
      <w:r w:rsidR="006427BC">
        <w:t xml:space="preserve"> do protokołu).</w:t>
      </w:r>
    </w:p>
    <w:p w:rsidR="00CB42CD" w:rsidRPr="00A30171" w:rsidRDefault="00CB42CD" w:rsidP="00A30171">
      <w:pPr>
        <w:jc w:val="both"/>
      </w:pPr>
    </w:p>
    <w:p w:rsidR="00CB42CD" w:rsidRDefault="00CB42CD" w:rsidP="00CB42CD">
      <w:pPr>
        <w:spacing w:line="276" w:lineRule="auto"/>
        <w:jc w:val="both"/>
      </w:pPr>
      <w:r>
        <w:t xml:space="preserve">Uwag merytorycznych do treści </w:t>
      </w:r>
      <w:r w:rsidR="00937FFB">
        <w:t>uchwały</w:t>
      </w:r>
      <w:r>
        <w:t xml:space="preserve"> nie wniesiono.</w:t>
      </w:r>
    </w:p>
    <w:p w:rsidR="00852BD6" w:rsidRDefault="00852BD6" w:rsidP="00852BD6">
      <w:pPr>
        <w:spacing w:line="276" w:lineRule="auto"/>
        <w:jc w:val="both"/>
      </w:pPr>
    </w:p>
    <w:p w:rsidR="00852BD6" w:rsidRDefault="00852BD6" w:rsidP="00852BD6">
      <w:pPr>
        <w:jc w:val="both"/>
        <w:rPr>
          <w:sz w:val="26"/>
          <w:szCs w:val="26"/>
        </w:rPr>
      </w:pPr>
      <w:r>
        <w:t xml:space="preserve">Przewodniczący Komisji Gospodarczej i Finansów p. Rafał Sierzputowski przedstawił pozytywną opinię w tej sprawie ( opinia nr </w:t>
      </w:r>
      <w:r w:rsidR="00E71F5E">
        <w:t>6</w:t>
      </w:r>
      <w:r>
        <w:t>/</w:t>
      </w:r>
      <w:r w:rsidR="00E71F5E">
        <w:t>22/</w:t>
      </w:r>
      <w:r>
        <w:t xml:space="preserve">19 stanowi załącznik nr </w:t>
      </w:r>
      <w:r w:rsidR="00810A8E">
        <w:t>6</w:t>
      </w:r>
      <w:r>
        <w:t xml:space="preserve"> do protokołu</w:t>
      </w:r>
      <w:r>
        <w:rPr>
          <w:sz w:val="26"/>
          <w:szCs w:val="26"/>
        </w:rPr>
        <w:t>).</w:t>
      </w:r>
    </w:p>
    <w:p w:rsidR="00852BD6" w:rsidRDefault="00852BD6" w:rsidP="00852BD6">
      <w:pPr>
        <w:spacing w:line="276" w:lineRule="auto"/>
        <w:jc w:val="both"/>
      </w:pPr>
    </w:p>
    <w:p w:rsidR="00852BD6" w:rsidRDefault="00852BD6" w:rsidP="00852BD6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810A8E">
        <w:rPr>
          <w:lang w:eastAsia="en-US"/>
        </w:rPr>
        <w:t>7</w:t>
      </w:r>
      <w:r>
        <w:rPr>
          <w:lang w:eastAsia="en-US"/>
        </w:rPr>
        <w:t xml:space="preserve"> do protokołu).</w:t>
      </w:r>
    </w:p>
    <w:p w:rsidR="00852BD6" w:rsidRDefault="00852BD6" w:rsidP="00852BD6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</w:p>
    <w:p w:rsidR="00CB42CD" w:rsidRDefault="00852BD6" w:rsidP="00B77483">
      <w:pPr>
        <w:jc w:val="both"/>
      </w:pPr>
      <w:r>
        <w:t xml:space="preserve">Na stan 15 radnych, w sesji uczestniczyło 15 radnych. W głosowaniu imiennym spośród obecnych 15 radnych, za przyjęciem uchwały głosowało </w:t>
      </w:r>
      <w:r w:rsidR="00937FFB">
        <w:t>15</w:t>
      </w:r>
      <w:r>
        <w:t xml:space="preserve"> radnych</w:t>
      </w:r>
      <w:r w:rsidR="00937FFB">
        <w:t xml:space="preserve">.  Nie było głosów przeciw ani „wstrzymujących się”.  </w:t>
      </w:r>
      <w:r w:rsidR="00B77483">
        <w:t>Uchwała została przyjęta</w:t>
      </w:r>
      <w:r w:rsidR="00937FFB">
        <w:t xml:space="preserve"> jednogłośnie</w:t>
      </w:r>
      <w:r w:rsidR="00B77483">
        <w:t xml:space="preserve">. </w:t>
      </w:r>
    </w:p>
    <w:p w:rsidR="00B77483" w:rsidRDefault="00B77483" w:rsidP="00B77483">
      <w:pPr>
        <w:jc w:val="both"/>
      </w:pPr>
    </w:p>
    <w:p w:rsidR="00B82100" w:rsidRPr="003B63BA" w:rsidRDefault="004F704E" w:rsidP="00B82100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B6F1C">
        <w:rPr>
          <w:b/>
        </w:rPr>
        <w:lastRenderedPageBreak/>
        <w:t xml:space="preserve">Ad. </w:t>
      </w:r>
      <w:r>
        <w:rPr>
          <w:b/>
        </w:rPr>
        <w:t>5</w:t>
      </w:r>
      <w:r w:rsidRPr="003B6F1C">
        <w:rPr>
          <w:b/>
        </w:rPr>
        <w:t>.</w:t>
      </w:r>
      <w:r>
        <w:rPr>
          <w:b/>
          <w:color w:val="000000"/>
          <w:sz w:val="22"/>
          <w:szCs w:val="22"/>
        </w:rPr>
        <w:t xml:space="preserve">  </w:t>
      </w:r>
      <w:r w:rsidR="00B82100">
        <w:t>Punkt ten przewiduje p</w:t>
      </w:r>
      <w:r w:rsidRPr="004F704E">
        <w:t xml:space="preserve">odjęcie uchwały </w:t>
      </w:r>
      <w:r w:rsidRPr="004F704E">
        <w:rPr>
          <w:b/>
        </w:rPr>
        <w:t>w sprawie ustalenia wysokości udzielania bonifikaty od wniesienia opłaty jednorazowej przez osoby fizyczne z tytułu przekształcenia prawa użytkowania wieczystego gruntów zabudowanych na cele mieszkaniowe w prawo własności tych gruntów</w:t>
      </w:r>
      <w:r w:rsidR="00B82100">
        <w:t xml:space="preserve"> </w:t>
      </w:r>
      <w:r w:rsidR="00B82100" w:rsidRPr="006427BC">
        <w:t>(projekt uchwały stanowi</w:t>
      </w:r>
      <w:r w:rsidR="00B82100">
        <w:t xml:space="preserve"> załącznik nr </w:t>
      </w:r>
      <w:r w:rsidR="00241189">
        <w:t>8</w:t>
      </w:r>
      <w:r w:rsidR="00B82100">
        <w:t xml:space="preserve"> do protokołu).</w:t>
      </w:r>
    </w:p>
    <w:p w:rsidR="004F704E" w:rsidRDefault="00B82100" w:rsidP="00241189">
      <w:pPr>
        <w:spacing w:line="276" w:lineRule="auto"/>
        <w:jc w:val="both"/>
        <w:rPr>
          <w:color w:val="000000"/>
          <w:sz w:val="22"/>
          <w:szCs w:val="22"/>
        </w:rPr>
      </w:pPr>
      <w:r w:rsidRPr="00A66C74">
        <w:rPr>
          <w:color w:val="000000"/>
          <w:sz w:val="22"/>
          <w:szCs w:val="22"/>
        </w:rPr>
        <w:t>Wój</w:t>
      </w:r>
      <w:r>
        <w:rPr>
          <w:color w:val="000000"/>
          <w:sz w:val="22"/>
          <w:szCs w:val="22"/>
        </w:rPr>
        <w:t>t</w:t>
      </w:r>
      <w:r w:rsidRPr="00A66C74">
        <w:rPr>
          <w:color w:val="000000"/>
          <w:sz w:val="22"/>
          <w:szCs w:val="22"/>
        </w:rPr>
        <w:t xml:space="preserve"> Gminy</w:t>
      </w:r>
      <w:r w:rsidR="008E2DFB">
        <w:rPr>
          <w:color w:val="000000"/>
          <w:sz w:val="22"/>
          <w:szCs w:val="22"/>
        </w:rPr>
        <w:t xml:space="preserve"> powiedział</w:t>
      </w:r>
      <w:r>
        <w:rPr>
          <w:color w:val="000000"/>
          <w:sz w:val="22"/>
          <w:szCs w:val="22"/>
        </w:rPr>
        <w:t xml:space="preserve">, że od 1 stycznia tego roku obowiązuje nowa ustawa mająca na celu uporządkowanie spraw własności. Na </w:t>
      </w:r>
      <w:r w:rsidR="008E2DFB">
        <w:rPr>
          <w:color w:val="000000"/>
          <w:sz w:val="22"/>
          <w:szCs w:val="22"/>
        </w:rPr>
        <w:t>naszym terenie</w:t>
      </w:r>
      <w:r>
        <w:rPr>
          <w:color w:val="000000"/>
          <w:sz w:val="22"/>
          <w:szCs w:val="22"/>
        </w:rPr>
        <w:t xml:space="preserve"> istnieje 13 lokali mieszkalnych</w:t>
      </w:r>
      <w:r w:rsidR="008E2DFB">
        <w:rPr>
          <w:color w:val="000000"/>
          <w:sz w:val="22"/>
          <w:szCs w:val="22"/>
        </w:rPr>
        <w:t>, które</w:t>
      </w:r>
      <w:r>
        <w:rPr>
          <w:color w:val="000000"/>
          <w:sz w:val="22"/>
          <w:szCs w:val="22"/>
        </w:rPr>
        <w:t xml:space="preserve"> </w:t>
      </w:r>
      <w:r w:rsidR="008E2DFB">
        <w:rPr>
          <w:color w:val="000000"/>
          <w:sz w:val="22"/>
          <w:szCs w:val="22"/>
        </w:rPr>
        <w:t xml:space="preserve">usytuowane są </w:t>
      </w:r>
      <w:r>
        <w:rPr>
          <w:color w:val="000000"/>
          <w:sz w:val="22"/>
          <w:szCs w:val="22"/>
        </w:rPr>
        <w:t xml:space="preserve">na gruntach </w:t>
      </w:r>
      <w:r w:rsidR="008E2DFB">
        <w:rPr>
          <w:color w:val="000000"/>
          <w:sz w:val="22"/>
          <w:szCs w:val="22"/>
        </w:rPr>
        <w:t>będących własnością Gminy Grabowo. Zatem zasadne jest podjęcie powyższej uchwały.</w:t>
      </w:r>
    </w:p>
    <w:p w:rsidR="008E2DFB" w:rsidRPr="00A30171" w:rsidRDefault="008E2DFB" w:rsidP="008E2DFB">
      <w:pPr>
        <w:jc w:val="both"/>
      </w:pPr>
    </w:p>
    <w:p w:rsidR="008E2DFB" w:rsidRDefault="008E2DFB" w:rsidP="008E2DFB">
      <w:pPr>
        <w:spacing w:line="276" w:lineRule="auto"/>
        <w:jc w:val="both"/>
      </w:pPr>
      <w:r>
        <w:t>Uwag merytorycznych do treści uchwały nie wniesiono.</w:t>
      </w:r>
    </w:p>
    <w:p w:rsidR="008E2DFB" w:rsidRDefault="008E2DFB" w:rsidP="008E2DFB">
      <w:pPr>
        <w:spacing w:line="276" w:lineRule="auto"/>
        <w:jc w:val="both"/>
      </w:pPr>
    </w:p>
    <w:p w:rsidR="008E2DFB" w:rsidRDefault="008E2DFB" w:rsidP="008E2DFB">
      <w:pPr>
        <w:jc w:val="both"/>
        <w:rPr>
          <w:sz w:val="26"/>
          <w:szCs w:val="26"/>
        </w:rPr>
      </w:pPr>
      <w:r>
        <w:t xml:space="preserve">Przewodniczący Komisji Gospodarczej i Finansów p. Rafał Sierzputowski przedstawił pozytywną opinię w tej sprawie ( opinia nr </w:t>
      </w:r>
      <w:r w:rsidR="00241189">
        <w:t>6</w:t>
      </w:r>
      <w:r>
        <w:t>/</w:t>
      </w:r>
      <w:r w:rsidR="00DC0A0C">
        <w:t>23/</w:t>
      </w:r>
      <w:r>
        <w:t xml:space="preserve">19 stanowi załącznik nr </w:t>
      </w:r>
      <w:r w:rsidR="00DC0A0C">
        <w:t>9</w:t>
      </w:r>
      <w:r>
        <w:t xml:space="preserve"> do protokołu</w:t>
      </w:r>
      <w:r>
        <w:rPr>
          <w:sz w:val="26"/>
          <w:szCs w:val="26"/>
        </w:rPr>
        <w:t>).</w:t>
      </w:r>
    </w:p>
    <w:p w:rsidR="008E2DFB" w:rsidRDefault="008E2DFB" w:rsidP="008E2DFB">
      <w:pPr>
        <w:spacing w:line="276" w:lineRule="auto"/>
        <w:jc w:val="both"/>
      </w:pPr>
    </w:p>
    <w:p w:rsidR="008E2DFB" w:rsidRDefault="008E2DFB" w:rsidP="008E2DFB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DC0A0C">
        <w:rPr>
          <w:lang w:eastAsia="en-US"/>
        </w:rPr>
        <w:t>10</w:t>
      </w:r>
      <w:r>
        <w:rPr>
          <w:lang w:eastAsia="en-US"/>
        </w:rPr>
        <w:t xml:space="preserve"> do protokołu).</w:t>
      </w:r>
    </w:p>
    <w:p w:rsidR="008E2DFB" w:rsidRDefault="008E2DFB" w:rsidP="008E2DFB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</w:p>
    <w:p w:rsidR="008E2DFB" w:rsidRDefault="008E2DFB" w:rsidP="008E2DFB">
      <w:pPr>
        <w:jc w:val="both"/>
      </w:pPr>
      <w:r>
        <w:t xml:space="preserve">Na stan 15 radnych, w sesji uczestniczyło 15 radnych. W głosowaniu imiennym spośród obecnych 15 radnych, za przyjęciem uchwały głosowało 15 radnych.  Nie było głosów przeciw ani „wstrzymujących się”.  Uchwała została przyjęta jednogłośnie. </w:t>
      </w:r>
    </w:p>
    <w:p w:rsidR="008E2DFB" w:rsidRDefault="008E2DFB" w:rsidP="00B77483">
      <w:pPr>
        <w:jc w:val="both"/>
      </w:pPr>
    </w:p>
    <w:p w:rsidR="008E2DFB" w:rsidRPr="008E2DFB" w:rsidRDefault="008E2DFB" w:rsidP="008E2DFB">
      <w:pPr>
        <w:keepNext/>
        <w:shd w:val="clear" w:color="auto" w:fill="FFFFFF"/>
        <w:spacing w:before="100" w:beforeAutospacing="1" w:line="276" w:lineRule="auto"/>
        <w:jc w:val="both"/>
        <w:rPr>
          <w:rFonts w:eastAsia="Calibri"/>
          <w:sz w:val="22"/>
          <w:szCs w:val="22"/>
        </w:rPr>
      </w:pPr>
      <w:r>
        <w:rPr>
          <w:rFonts w:eastAsiaTheme="minorHAnsi"/>
          <w:b/>
          <w:color w:val="000000"/>
          <w:lang w:eastAsia="en-US"/>
        </w:rPr>
        <w:t xml:space="preserve">Ad. 6. </w:t>
      </w:r>
      <w:r>
        <w:rPr>
          <w:rFonts w:eastAsia="Calibri"/>
          <w:b/>
          <w:sz w:val="22"/>
          <w:szCs w:val="22"/>
        </w:rPr>
        <w:t>O</w:t>
      </w:r>
      <w:r w:rsidRPr="00F5301B">
        <w:rPr>
          <w:rFonts w:eastAsia="Calibri"/>
          <w:b/>
          <w:sz w:val="22"/>
          <w:szCs w:val="22"/>
        </w:rPr>
        <w:t>cen</w:t>
      </w:r>
      <w:r>
        <w:rPr>
          <w:rFonts w:eastAsia="Calibri"/>
          <w:b/>
          <w:sz w:val="22"/>
          <w:szCs w:val="22"/>
        </w:rPr>
        <w:t>a</w:t>
      </w:r>
      <w:r w:rsidRPr="00F5301B">
        <w:rPr>
          <w:rFonts w:eastAsia="Calibri"/>
          <w:b/>
          <w:sz w:val="22"/>
          <w:szCs w:val="22"/>
        </w:rPr>
        <w:t xml:space="preserve"> zasobów pomocy społeczne</w:t>
      </w:r>
      <w:r>
        <w:rPr>
          <w:rFonts w:eastAsia="Calibri"/>
          <w:b/>
          <w:sz w:val="22"/>
          <w:szCs w:val="22"/>
        </w:rPr>
        <w:t xml:space="preserve">j za 2018 rok dla gminy Grabowo </w:t>
      </w:r>
      <w:r w:rsidRPr="008E2DFB">
        <w:rPr>
          <w:rFonts w:eastAsia="Calibri"/>
          <w:sz w:val="22"/>
          <w:szCs w:val="22"/>
        </w:rPr>
        <w:t>została zaprezentowana przez p. Zofię Sowul Kierownika OPS</w:t>
      </w:r>
      <w:r>
        <w:rPr>
          <w:rFonts w:eastAsia="Calibri"/>
          <w:sz w:val="22"/>
          <w:szCs w:val="22"/>
        </w:rPr>
        <w:t xml:space="preserve">. </w:t>
      </w:r>
      <w:r w:rsidR="00414ACF">
        <w:rPr>
          <w:rFonts w:eastAsia="Calibri"/>
          <w:sz w:val="22"/>
          <w:szCs w:val="22"/>
        </w:rPr>
        <w:t>O</w:t>
      </w:r>
      <w:r>
        <w:rPr>
          <w:rFonts w:eastAsia="Calibri"/>
          <w:sz w:val="22"/>
          <w:szCs w:val="22"/>
        </w:rPr>
        <w:t>bejmuje</w:t>
      </w:r>
      <w:r w:rsidR="00414ACF" w:rsidRPr="00414ACF">
        <w:rPr>
          <w:rFonts w:eastAsia="Calibri"/>
          <w:sz w:val="22"/>
          <w:szCs w:val="22"/>
        </w:rPr>
        <w:t xml:space="preserve"> </w:t>
      </w:r>
      <w:r w:rsidR="00414ACF">
        <w:rPr>
          <w:rFonts w:eastAsia="Calibri"/>
          <w:sz w:val="22"/>
          <w:szCs w:val="22"/>
        </w:rPr>
        <w:t>ona swoim zakresem</w:t>
      </w:r>
      <w:r>
        <w:rPr>
          <w:rFonts w:eastAsia="Calibri"/>
          <w:sz w:val="22"/>
          <w:szCs w:val="22"/>
        </w:rPr>
        <w:t>: infrastrukturę, kadrę, organizacje pozarządowe, nakłady finansowe oraz informacje o zasobach i rodzinach korzystających z pomocy społecznej.</w:t>
      </w:r>
      <w:r w:rsidR="00414ACF">
        <w:rPr>
          <w:rFonts w:eastAsia="Calibri"/>
          <w:sz w:val="22"/>
          <w:szCs w:val="22"/>
        </w:rPr>
        <w:t xml:space="preserve"> </w:t>
      </w:r>
    </w:p>
    <w:p w:rsidR="00414ACF" w:rsidRPr="003B63BA" w:rsidRDefault="00414ACF" w:rsidP="00414ACF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>(o</w:t>
      </w:r>
      <w:r w:rsidRPr="00414ACF">
        <w:rPr>
          <w:rFonts w:eastAsia="Calibri"/>
          <w:sz w:val="22"/>
          <w:szCs w:val="22"/>
        </w:rPr>
        <w:t>cena zasobów</w:t>
      </w:r>
      <w:r>
        <w:rPr>
          <w:rFonts w:eastAsia="Calibri"/>
          <w:sz w:val="22"/>
          <w:szCs w:val="22"/>
        </w:rPr>
        <w:t xml:space="preserve"> </w:t>
      </w:r>
      <w:r w:rsidRPr="006427BC">
        <w:t>stanowi</w:t>
      </w:r>
      <w:r>
        <w:t xml:space="preserve"> załącznik nr </w:t>
      </w:r>
      <w:r w:rsidR="00DC0A0C">
        <w:t>11</w:t>
      </w:r>
      <w:r>
        <w:t xml:space="preserve"> do protokołu).</w:t>
      </w:r>
    </w:p>
    <w:p w:rsidR="00BE2B50" w:rsidRDefault="00BE2B50" w:rsidP="00CB42CD">
      <w:pPr>
        <w:rPr>
          <w:b/>
        </w:rPr>
      </w:pP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Ad. </w:t>
      </w:r>
      <w:r w:rsidR="00BE2B50">
        <w:rPr>
          <w:rFonts w:eastAsiaTheme="minorHAnsi"/>
          <w:b/>
          <w:color w:val="000000"/>
          <w:lang w:eastAsia="en-US"/>
        </w:rPr>
        <w:t>7</w:t>
      </w:r>
      <w:r>
        <w:rPr>
          <w:rFonts w:eastAsiaTheme="minorHAnsi"/>
          <w:b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Interpelacji radnych brak.</w:t>
      </w: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Ad.</w:t>
      </w:r>
      <w:r w:rsidR="00BE2B50">
        <w:rPr>
          <w:rFonts w:eastAsiaTheme="minorHAnsi"/>
          <w:b/>
          <w:color w:val="000000"/>
          <w:lang w:eastAsia="en-US"/>
        </w:rPr>
        <w:t xml:space="preserve"> 8</w:t>
      </w:r>
      <w:r>
        <w:rPr>
          <w:rFonts w:eastAsiaTheme="minorHAnsi"/>
          <w:b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Zapytania wole wnioski</w:t>
      </w:r>
      <w:r w:rsidR="00414ACF">
        <w:rPr>
          <w:rFonts w:eastAsiaTheme="minorHAnsi"/>
          <w:color w:val="000000"/>
          <w:lang w:eastAsia="en-US"/>
        </w:rPr>
        <w:t xml:space="preserve">. </w:t>
      </w:r>
    </w:p>
    <w:p w:rsidR="00414ACF" w:rsidRDefault="00414ACF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8709F" w:rsidRDefault="00414ACF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W tym </w:t>
      </w:r>
      <w:r w:rsidR="0078709F">
        <w:rPr>
          <w:rFonts w:eastAsiaTheme="minorHAnsi"/>
          <w:color w:val="000000"/>
          <w:lang w:eastAsia="en-US"/>
        </w:rPr>
        <w:t xml:space="preserve">punkcie </w:t>
      </w:r>
      <w:r>
        <w:t xml:space="preserve">Dyrektor Szkoły Podstawowej im. Antoniego i Jakuba Wagów w Grabowie jak również Członek Zarządu Powiatu Kolneńskiego p. Zbigniew Rogowski </w:t>
      </w:r>
      <w:r>
        <w:rPr>
          <w:rFonts w:eastAsiaTheme="minorHAnsi"/>
          <w:color w:val="000000"/>
          <w:lang w:eastAsia="en-US"/>
        </w:rPr>
        <w:t xml:space="preserve">zabrał głos. Poinformował zebranych o decyzjach jakie zapadły na </w:t>
      </w:r>
      <w:r w:rsidR="0078709F">
        <w:rPr>
          <w:rFonts w:eastAsiaTheme="minorHAnsi"/>
          <w:color w:val="000000"/>
          <w:lang w:eastAsia="en-US"/>
        </w:rPr>
        <w:t xml:space="preserve">ostatniej </w:t>
      </w:r>
      <w:r>
        <w:rPr>
          <w:rFonts w:eastAsiaTheme="minorHAnsi"/>
          <w:color w:val="000000"/>
          <w:lang w:eastAsia="en-US"/>
        </w:rPr>
        <w:t xml:space="preserve">sesji Rady Powiatu </w:t>
      </w:r>
      <w:r w:rsidR="0049397D">
        <w:rPr>
          <w:rFonts w:eastAsiaTheme="minorHAnsi"/>
          <w:color w:val="000000"/>
          <w:lang w:eastAsia="en-US"/>
        </w:rPr>
        <w:t>w dniu 29 kwietnia 2019 roku związanych z naszą gminą. W maju będą rozpoczęte na naszym terenie prace drogowe, gdyż przez gminę Grabowo przebiegają drogi powiatowe wymagające remontu.</w:t>
      </w:r>
    </w:p>
    <w:p w:rsidR="00CB42CD" w:rsidRDefault="00CB42CD" w:rsidP="00CB42CD">
      <w:pPr>
        <w:jc w:val="both"/>
      </w:pPr>
    </w:p>
    <w:p w:rsidR="00CB42CD" w:rsidRPr="00BE2B50" w:rsidRDefault="00CB42CD" w:rsidP="00BE2B50">
      <w:pPr>
        <w:jc w:val="both"/>
        <w:rPr>
          <w:b/>
        </w:rPr>
      </w:pPr>
      <w:r>
        <w:rPr>
          <w:b/>
        </w:rPr>
        <w:t xml:space="preserve">Ad. </w:t>
      </w:r>
      <w:r w:rsidR="00BE2B50">
        <w:rPr>
          <w:b/>
        </w:rPr>
        <w:t>9</w:t>
      </w:r>
      <w:r>
        <w:rPr>
          <w:b/>
        </w:rPr>
        <w:t>.</w:t>
      </w:r>
      <w:r w:rsidR="00BE2B50">
        <w:rPr>
          <w:b/>
        </w:rPr>
        <w:t xml:space="preserve">   </w:t>
      </w:r>
      <w:r>
        <w:rPr>
          <w:rFonts w:eastAsiaTheme="minorHAnsi"/>
          <w:color w:val="000000"/>
          <w:lang w:eastAsia="en-US"/>
        </w:rPr>
        <w:t>Ze względu na wyczerpanie porządku obrad Przewodniczący Rady Gminy p. Janusz Wiśniewski zamknął V</w:t>
      </w:r>
      <w:r w:rsidR="00BE2B50">
        <w:rPr>
          <w:rFonts w:eastAsiaTheme="minorHAnsi"/>
          <w:color w:val="000000"/>
          <w:lang w:eastAsia="en-US"/>
        </w:rPr>
        <w:t>I</w:t>
      </w:r>
      <w:r w:rsidR="0049397D">
        <w:rPr>
          <w:rFonts w:eastAsiaTheme="minorHAnsi"/>
          <w:color w:val="000000"/>
          <w:lang w:eastAsia="en-US"/>
        </w:rPr>
        <w:t>I</w:t>
      </w:r>
      <w:r>
        <w:rPr>
          <w:rFonts w:eastAsiaTheme="minorHAnsi"/>
          <w:color w:val="000000"/>
          <w:lang w:eastAsia="en-US"/>
        </w:rPr>
        <w:t xml:space="preserve"> </w:t>
      </w:r>
      <w:r w:rsidR="00DD0FF4">
        <w:rPr>
          <w:rFonts w:eastAsiaTheme="minorHAnsi"/>
          <w:color w:val="000000"/>
          <w:lang w:eastAsia="en-US"/>
        </w:rPr>
        <w:t>pilną</w:t>
      </w:r>
      <w:r>
        <w:rPr>
          <w:rFonts w:eastAsiaTheme="minorHAnsi"/>
          <w:color w:val="000000"/>
          <w:lang w:eastAsia="en-US"/>
        </w:rPr>
        <w:t xml:space="preserve"> sesję Rady Gminy Grabowo.</w:t>
      </w: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Przewodniczący Rady Gminy</w:t>
      </w: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260CB5" w:rsidRPr="00AD1DBD" w:rsidRDefault="00FC2A25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/-/ </w:t>
      </w:r>
      <w:bookmarkStart w:id="0" w:name="_GoBack"/>
      <w:bookmarkEnd w:id="0"/>
      <w:r w:rsidR="00CB42CD">
        <w:rPr>
          <w:rFonts w:eastAsiaTheme="minorHAnsi"/>
          <w:b/>
          <w:color w:val="000000"/>
          <w:lang w:eastAsia="en-US"/>
        </w:rPr>
        <w:t>Janusz Wiśniewski</w:t>
      </w:r>
    </w:p>
    <w:sectPr w:rsidR="00260CB5" w:rsidRPr="00AD1DBD" w:rsidSect="008575C5">
      <w:pgSz w:w="11906" w:h="16838" w:code="9"/>
      <w:pgMar w:top="851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3AF3"/>
    <w:multiLevelType w:val="hybridMultilevel"/>
    <w:tmpl w:val="7EC26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027522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9"/>
    <w:rsid w:val="00083420"/>
    <w:rsid w:val="00154769"/>
    <w:rsid w:val="001B1488"/>
    <w:rsid w:val="001C1287"/>
    <w:rsid w:val="001D1AF2"/>
    <w:rsid w:val="002142C5"/>
    <w:rsid w:val="00241189"/>
    <w:rsid w:val="00260CB5"/>
    <w:rsid w:val="002957F5"/>
    <w:rsid w:val="003B63BA"/>
    <w:rsid w:val="003B6F1C"/>
    <w:rsid w:val="003D0AE0"/>
    <w:rsid w:val="003D58AA"/>
    <w:rsid w:val="00414ACF"/>
    <w:rsid w:val="00451761"/>
    <w:rsid w:val="00475DF9"/>
    <w:rsid w:val="0049397D"/>
    <w:rsid w:val="004A7542"/>
    <w:rsid w:val="004F704E"/>
    <w:rsid w:val="005213F0"/>
    <w:rsid w:val="006427BC"/>
    <w:rsid w:val="007557BA"/>
    <w:rsid w:val="007656D9"/>
    <w:rsid w:val="00767D3A"/>
    <w:rsid w:val="0078709F"/>
    <w:rsid w:val="00810A8E"/>
    <w:rsid w:val="0084573D"/>
    <w:rsid w:val="00852BD6"/>
    <w:rsid w:val="008575C5"/>
    <w:rsid w:val="00866740"/>
    <w:rsid w:val="008E2DFB"/>
    <w:rsid w:val="00937FFB"/>
    <w:rsid w:val="0098584D"/>
    <w:rsid w:val="009C53A5"/>
    <w:rsid w:val="00A30171"/>
    <w:rsid w:val="00A35F79"/>
    <w:rsid w:val="00A419B7"/>
    <w:rsid w:val="00A66C74"/>
    <w:rsid w:val="00A80F1C"/>
    <w:rsid w:val="00AD1DBD"/>
    <w:rsid w:val="00AF6329"/>
    <w:rsid w:val="00B45A94"/>
    <w:rsid w:val="00B74376"/>
    <w:rsid w:val="00B77483"/>
    <w:rsid w:val="00B82100"/>
    <w:rsid w:val="00BE2B50"/>
    <w:rsid w:val="00BF5121"/>
    <w:rsid w:val="00C370ED"/>
    <w:rsid w:val="00C403CD"/>
    <w:rsid w:val="00CA1589"/>
    <w:rsid w:val="00CB42CD"/>
    <w:rsid w:val="00CB5873"/>
    <w:rsid w:val="00D306C9"/>
    <w:rsid w:val="00DC0A0C"/>
    <w:rsid w:val="00DC12E4"/>
    <w:rsid w:val="00DD0FF4"/>
    <w:rsid w:val="00DE2A06"/>
    <w:rsid w:val="00E16684"/>
    <w:rsid w:val="00E2053C"/>
    <w:rsid w:val="00E54123"/>
    <w:rsid w:val="00E71F5E"/>
    <w:rsid w:val="00EA2703"/>
    <w:rsid w:val="00F5301B"/>
    <w:rsid w:val="00FA55C2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B655-83FE-4F6E-B777-12EA94B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2C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2CD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CB42CD"/>
    <w:pPr>
      <w:ind w:left="720"/>
      <w:contextualSpacing/>
    </w:pPr>
  </w:style>
  <w:style w:type="paragraph" w:customStyle="1" w:styleId="Default">
    <w:name w:val="Default"/>
    <w:rsid w:val="00CB42C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19</cp:revision>
  <cp:lastPrinted>2019-05-29T09:22:00Z</cp:lastPrinted>
  <dcterms:created xsi:type="dcterms:W3CDTF">2019-04-01T08:27:00Z</dcterms:created>
  <dcterms:modified xsi:type="dcterms:W3CDTF">2019-05-29T09:44:00Z</dcterms:modified>
</cp:coreProperties>
</file>